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CCE0FB" w14:textId="3FBFE835" w:rsidR="000E05A1" w:rsidRPr="00C62EC3" w:rsidRDefault="000E05A1" w:rsidP="000E05A1">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8</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w:t>
      </w:r>
      <w:r>
        <w:rPr>
          <w:b/>
          <w:iCs/>
          <w:noProof/>
          <w:sz w:val="24"/>
          <w:szCs w:val="24"/>
          <w:lang w:val="en-US" w:eastAsia="ja-JP"/>
        </w:rPr>
        <w:t>0</w:t>
      </w:r>
      <w:r w:rsidR="002C605C">
        <w:rPr>
          <w:rFonts w:hint="eastAsia"/>
          <w:b/>
          <w:iCs/>
          <w:noProof/>
          <w:sz w:val="24"/>
          <w:szCs w:val="24"/>
          <w:lang w:val="en-US" w:eastAsia="ja-JP"/>
        </w:rPr>
        <w:t>6918</w:t>
      </w:r>
    </w:p>
    <w:p w14:paraId="71DFFA16" w14:textId="77777777" w:rsidR="000E05A1" w:rsidRPr="00E9694C" w:rsidRDefault="000E05A1" w:rsidP="000E05A1">
      <w:pPr>
        <w:tabs>
          <w:tab w:val="center" w:pos="4536"/>
          <w:tab w:val="right" w:pos="8280"/>
          <w:tab w:val="right" w:pos="9639"/>
        </w:tabs>
        <w:ind w:right="2"/>
        <w:rPr>
          <w:rFonts w:ascii="Arial" w:eastAsia="Malgun Gothic" w:hAnsi="Arial" w:cs="Arial"/>
          <w:b/>
          <w:bCs/>
          <w:lang w:val="en-US" w:eastAsia="en-US"/>
        </w:rPr>
      </w:pPr>
      <w:r w:rsidRPr="00884D82">
        <w:rPr>
          <w:rFonts w:ascii="Arial" w:eastAsia="Malgun Gothic" w:hAnsi="Arial" w:cs="Arial"/>
          <w:b/>
          <w:bCs/>
          <w:lang w:val="en-US" w:eastAsia="en-US"/>
        </w:rPr>
        <w:t>Maastricht</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NL</w:t>
      </w:r>
      <w:r>
        <w:rPr>
          <w:rFonts w:ascii="Arial" w:eastAsia="Malgun Gothic" w:hAnsi="Arial" w:cs="Arial"/>
          <w:b/>
          <w:bCs/>
          <w:lang w:val="en-US" w:eastAsia="en-US"/>
        </w:rPr>
        <w:t xml:space="preserve">, </w:t>
      </w:r>
      <w:r>
        <w:rPr>
          <w:rFonts w:ascii="Arial" w:eastAsiaTheme="minorEastAsia" w:hAnsi="Arial" w:cs="Arial" w:hint="eastAsia"/>
          <w:b/>
          <w:bCs/>
          <w:lang w:val="en-US"/>
        </w:rPr>
        <w:t>August</w:t>
      </w:r>
      <w:r>
        <w:rPr>
          <w:rFonts w:ascii="Arial" w:eastAsia="Malgun Gothic" w:hAnsi="Arial" w:cs="Arial"/>
          <w:b/>
          <w:bCs/>
          <w:lang w:val="en-US" w:eastAsia="en-US"/>
        </w:rPr>
        <w:t xml:space="preserve"> </w:t>
      </w:r>
      <w:r>
        <w:rPr>
          <w:rFonts w:ascii="Arial" w:eastAsiaTheme="minorEastAsia" w:hAnsi="Arial" w:cs="Arial" w:hint="eastAsia"/>
          <w:b/>
          <w:bCs/>
          <w:lang w:val="en-US"/>
        </w:rPr>
        <w:t>19</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23rd</w:t>
      </w:r>
      <w:r w:rsidRPr="001108F5">
        <w:rPr>
          <w:rFonts w:ascii="Arial" w:eastAsia="Malgun Gothic" w:hAnsi="Arial" w:cs="Arial"/>
          <w:b/>
          <w:bCs/>
          <w:lang w:val="en-US" w:eastAsia="en-US"/>
        </w:rPr>
        <w:t>, 202</w:t>
      </w:r>
      <w:r>
        <w:rPr>
          <w:rFonts w:ascii="Arial" w:eastAsia="Malgun Gothic" w:hAnsi="Arial" w:cs="Arial"/>
          <w:b/>
          <w:bCs/>
          <w:lang w:val="en-US" w:eastAsia="en-US"/>
        </w:rPr>
        <w:t>4</w:t>
      </w:r>
    </w:p>
    <w:p w14:paraId="28806336" w14:textId="77777777" w:rsidR="00B06F73" w:rsidRPr="00625E6A"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CD054A" w:rsidRDefault="00B06F73" w:rsidP="00B06F73">
      <w:pPr>
        <w:widowControl w:val="0"/>
        <w:ind w:left="1800" w:hanging="1800"/>
        <w:rPr>
          <w:rFonts w:ascii="Arial" w:eastAsia="ＭＳ 明朝" w:hAnsi="Arial"/>
          <w:b/>
          <w:noProof/>
          <w:lang w:val="en-US"/>
        </w:rPr>
      </w:pPr>
      <w:r w:rsidRPr="00CD054A">
        <w:rPr>
          <w:rFonts w:ascii="Arial" w:eastAsia="ＭＳ 明朝" w:hAnsi="Arial"/>
          <w:b/>
          <w:noProof/>
          <w:lang w:val="en-US" w:eastAsia="x-none"/>
        </w:rPr>
        <w:t>Source:</w:t>
      </w:r>
      <w:r w:rsidRPr="00CD054A">
        <w:rPr>
          <w:rFonts w:ascii="Arial" w:eastAsia="ＭＳ 明朝" w:hAnsi="Arial"/>
          <w:b/>
          <w:noProof/>
          <w:lang w:val="en-US" w:eastAsia="x-none"/>
        </w:rPr>
        <w:tab/>
        <w:t>NTT DOCOMO</w:t>
      </w:r>
      <w:r w:rsidRPr="00CD054A">
        <w:rPr>
          <w:rFonts w:ascii="Arial" w:eastAsia="ＭＳ 明朝" w:hAnsi="Arial"/>
          <w:b/>
          <w:noProof/>
          <w:lang w:val="en-US"/>
        </w:rPr>
        <w:t>, INC.</w:t>
      </w:r>
    </w:p>
    <w:bookmarkEnd w:id="0"/>
    <w:p w14:paraId="7F988B5B" w14:textId="7893859B" w:rsidR="00B06F73" w:rsidRPr="00CD054A" w:rsidRDefault="00B06F73" w:rsidP="00B06F73">
      <w:pPr>
        <w:pStyle w:val="a7"/>
        <w:ind w:left="1800" w:hanging="1800"/>
        <w:rPr>
          <w:sz w:val="24"/>
          <w:lang w:val="en-US" w:eastAsia="ja-JP"/>
        </w:rPr>
      </w:pPr>
      <w:r w:rsidRPr="00CD054A">
        <w:rPr>
          <w:sz w:val="24"/>
          <w:lang w:val="en-US"/>
        </w:rPr>
        <w:t>Title:</w:t>
      </w:r>
      <w:r w:rsidRPr="00CD054A">
        <w:rPr>
          <w:sz w:val="24"/>
          <w:lang w:val="en-US"/>
        </w:rPr>
        <w:tab/>
      </w:r>
      <w:bookmarkStart w:id="1" w:name="OLE_LINK8"/>
      <w:bookmarkStart w:id="2" w:name="OLE_LINK9"/>
      <w:bookmarkStart w:id="3" w:name="OLE_LINK21"/>
      <w:bookmarkStart w:id="4" w:name="OLE_LINK22"/>
      <w:r w:rsidR="00A86261">
        <w:rPr>
          <w:sz w:val="24"/>
          <w:lang w:val="en-US"/>
        </w:rPr>
        <w:t>M</w:t>
      </w:r>
      <w:r w:rsidR="003246B9">
        <w:rPr>
          <w:sz w:val="24"/>
          <w:lang w:val="en-US"/>
        </w:rPr>
        <w:t>ain</w:t>
      </w:r>
      <w:r w:rsidR="00627147">
        <w:rPr>
          <w:sz w:val="24"/>
          <w:lang w:val="en-US"/>
        </w:rPr>
        <w:t>t</w:t>
      </w:r>
      <w:r w:rsidR="003246B9">
        <w:rPr>
          <w:sz w:val="24"/>
          <w:lang w:val="en-US"/>
        </w:rPr>
        <w:t>enance</w:t>
      </w:r>
      <w:r w:rsidR="00A86261">
        <w:rPr>
          <w:sz w:val="24"/>
          <w:lang w:val="en-US"/>
        </w:rPr>
        <w:t xml:space="preserve"> of resource selection in MAC layer</w:t>
      </w:r>
      <w:r w:rsidR="003246B9">
        <w:rPr>
          <w:sz w:val="24"/>
          <w:lang w:val="en-US"/>
        </w:rPr>
        <w:t xml:space="preserve"> for SL-U</w:t>
      </w:r>
    </w:p>
    <w:bookmarkEnd w:id="1"/>
    <w:bookmarkEnd w:id="2"/>
    <w:bookmarkEnd w:id="3"/>
    <w:bookmarkEnd w:id="4"/>
    <w:p w14:paraId="1A271381" w14:textId="01D18B7A" w:rsidR="00B06F73" w:rsidRPr="00CD054A" w:rsidRDefault="00B06F73" w:rsidP="00B06F73">
      <w:pPr>
        <w:pStyle w:val="a7"/>
        <w:tabs>
          <w:tab w:val="left" w:pos="1800"/>
        </w:tabs>
        <w:ind w:left="1800" w:hanging="1800"/>
        <w:rPr>
          <w:sz w:val="24"/>
          <w:lang w:val="en-US" w:eastAsia="ja-JP"/>
        </w:rPr>
      </w:pPr>
      <w:r w:rsidRPr="00CD054A">
        <w:rPr>
          <w:sz w:val="24"/>
          <w:lang w:val="en-US"/>
        </w:rPr>
        <w:t>Agenda Item:</w:t>
      </w:r>
      <w:bookmarkStart w:id="5" w:name="Source"/>
      <w:bookmarkEnd w:id="5"/>
      <w:r w:rsidRPr="00CD054A">
        <w:rPr>
          <w:sz w:val="24"/>
          <w:lang w:val="en-US"/>
        </w:rPr>
        <w:tab/>
      </w:r>
      <w:r w:rsidR="004A7234">
        <w:rPr>
          <w:sz w:val="24"/>
          <w:lang w:val="en-US" w:eastAsia="ja-JP"/>
        </w:rPr>
        <w:t>8</w:t>
      </w:r>
      <w:r w:rsidR="005737FC" w:rsidRPr="00CD054A">
        <w:rPr>
          <w:sz w:val="24"/>
          <w:lang w:val="en-US" w:eastAsia="ja-JP"/>
        </w:rPr>
        <w:t>.</w:t>
      </w:r>
      <w:r w:rsidR="00625E6A">
        <w:rPr>
          <w:sz w:val="24"/>
          <w:lang w:val="en-US" w:eastAsia="ja-JP"/>
        </w:rPr>
        <w:t>1</w:t>
      </w:r>
    </w:p>
    <w:p w14:paraId="6823EFA3" w14:textId="77777777" w:rsidR="00B06F73" w:rsidRPr="00CD054A" w:rsidRDefault="00B06F73" w:rsidP="00B06F73">
      <w:pPr>
        <w:pBdr>
          <w:bottom w:val="single" w:sz="6" w:space="1" w:color="auto"/>
        </w:pBdr>
        <w:ind w:left="1800" w:hanging="1800"/>
        <w:rPr>
          <w:rFonts w:ascii="Arial" w:hAnsi="Arial"/>
          <w:b/>
          <w:lang w:val="en-US"/>
        </w:rPr>
      </w:pPr>
      <w:r w:rsidRPr="00CD054A">
        <w:rPr>
          <w:rFonts w:ascii="Arial" w:hAnsi="Arial"/>
          <w:b/>
          <w:lang w:val="en-US"/>
        </w:rPr>
        <w:t>Document for:</w:t>
      </w:r>
      <w:bookmarkStart w:id="6" w:name="DocumentFor"/>
      <w:bookmarkEnd w:id="6"/>
      <w:r w:rsidRPr="00CD054A">
        <w:rPr>
          <w:rFonts w:ascii="Arial" w:hAnsi="Arial"/>
          <w:b/>
          <w:lang w:val="en-US"/>
        </w:rPr>
        <w:t xml:space="preserve"> </w:t>
      </w:r>
      <w:r w:rsidRPr="00CD054A">
        <w:rPr>
          <w:rFonts w:ascii="Arial" w:hAnsi="Arial"/>
          <w:b/>
          <w:lang w:val="en-US"/>
        </w:rPr>
        <w:tab/>
        <w:t>Discussion and Decision</w:t>
      </w:r>
    </w:p>
    <w:p w14:paraId="04E4159B" w14:textId="665DBCAA" w:rsidR="00B342A7" w:rsidRPr="00CD054A" w:rsidRDefault="00456ED2" w:rsidP="00B342A7">
      <w:pPr>
        <w:pStyle w:val="1"/>
        <w:numPr>
          <w:ilvl w:val="0"/>
          <w:numId w:val="6"/>
        </w:numPr>
        <w:spacing w:after="120"/>
        <w:jc w:val="both"/>
        <w:rPr>
          <w:b/>
          <w:lang w:val="en-US"/>
        </w:rPr>
      </w:pPr>
      <w:r w:rsidRPr="00CD054A">
        <w:rPr>
          <w:b/>
          <w:lang w:val="en-US"/>
        </w:rPr>
        <w:t>Discussion</w:t>
      </w:r>
    </w:p>
    <w:p w14:paraId="70D65F4A" w14:textId="6EA6D70C" w:rsidR="00154FF0" w:rsidRPr="001B5FAD" w:rsidRDefault="00154FF0" w:rsidP="00A86261">
      <w:pPr>
        <w:keepNext/>
        <w:numPr>
          <w:ilvl w:val="1"/>
          <w:numId w:val="6"/>
        </w:numPr>
        <w:tabs>
          <w:tab w:val="left" w:pos="0"/>
        </w:tabs>
        <w:spacing w:before="240" w:after="120"/>
        <w:jc w:val="both"/>
        <w:outlineLvl w:val="1"/>
        <w:rPr>
          <w:rFonts w:ascii="Arial" w:eastAsiaTheme="minorEastAsia" w:hAnsi="Arial"/>
          <w:b/>
          <w:bCs/>
          <w:kern w:val="28"/>
          <w:sz w:val="22"/>
          <w:szCs w:val="22"/>
        </w:rPr>
      </w:pPr>
      <w:r>
        <w:rPr>
          <w:rFonts w:ascii="Arial" w:eastAsiaTheme="minorEastAsia" w:hAnsi="Arial"/>
          <w:b/>
          <w:bCs/>
          <w:kern w:val="28"/>
          <w:sz w:val="22"/>
          <w:szCs w:val="22"/>
        </w:rPr>
        <w:t>Inter-UE blocking, Option 1 – Definition in MCSt case</w:t>
      </w:r>
    </w:p>
    <w:p w14:paraId="394B8DE4" w14:textId="2C440953" w:rsidR="006B47C9" w:rsidRDefault="006B47C9" w:rsidP="006B47C9">
      <w:pPr>
        <w:spacing w:beforeLines="50" w:before="120" w:afterLines="50" w:after="120"/>
        <w:rPr>
          <w:sz w:val="22"/>
          <w:szCs w:val="18"/>
          <w:lang w:val="en-US"/>
        </w:rPr>
      </w:pPr>
      <w:r>
        <w:rPr>
          <w:rFonts w:hint="eastAsia"/>
          <w:sz w:val="22"/>
          <w:szCs w:val="18"/>
          <w:lang w:val="en-US"/>
        </w:rPr>
        <w:t>I</w:t>
      </w:r>
      <w:r>
        <w:rPr>
          <w:sz w:val="22"/>
          <w:szCs w:val="18"/>
          <w:lang w:val="en-US"/>
        </w:rPr>
        <w:t xml:space="preserve">n Option 1 for inter-UE blocking, </w:t>
      </w:r>
      <w:r w:rsidRPr="00D30484">
        <w:rPr>
          <w:sz w:val="22"/>
          <w:szCs w:val="18"/>
          <w:lang w:val="en-US"/>
        </w:rPr>
        <w:t>N consecutive resource(s) and M consecutive resource(s) are excluded</w:t>
      </w:r>
      <w:r>
        <w:rPr>
          <w:sz w:val="22"/>
          <w:szCs w:val="18"/>
          <w:lang w:val="en-US"/>
        </w:rPr>
        <w:t xml:space="preserve"> in MAC layer. For single-slot resource, naturally </w:t>
      </w:r>
      <w:r w:rsidRPr="00D30484">
        <w:rPr>
          <w:sz w:val="22"/>
          <w:szCs w:val="18"/>
          <w:lang w:val="en-US"/>
        </w:rPr>
        <w:t>N consecutive resource(s) and M consecutive resource(s)</w:t>
      </w:r>
      <w:r>
        <w:rPr>
          <w:sz w:val="22"/>
          <w:szCs w:val="18"/>
          <w:lang w:val="en-US"/>
        </w:rPr>
        <w:t xml:space="preserve"> mean resources of </w:t>
      </w:r>
      <w:r w:rsidRPr="00D30484">
        <w:rPr>
          <w:sz w:val="22"/>
          <w:szCs w:val="18"/>
          <w:lang w:val="en-US"/>
        </w:rPr>
        <w:t xml:space="preserve">N consecutive </w:t>
      </w:r>
      <w:r>
        <w:rPr>
          <w:sz w:val="22"/>
          <w:szCs w:val="18"/>
          <w:lang w:val="en-US"/>
        </w:rPr>
        <w:t>slot</w:t>
      </w:r>
      <w:r w:rsidRPr="00D30484">
        <w:rPr>
          <w:sz w:val="22"/>
          <w:szCs w:val="18"/>
          <w:lang w:val="en-US"/>
        </w:rPr>
        <w:t xml:space="preserve">(s) and M consecutive </w:t>
      </w:r>
      <w:r>
        <w:rPr>
          <w:sz w:val="22"/>
          <w:szCs w:val="18"/>
          <w:lang w:val="en-US"/>
        </w:rPr>
        <w:t>slot</w:t>
      </w:r>
      <w:r w:rsidRPr="00D30484">
        <w:rPr>
          <w:sz w:val="22"/>
          <w:szCs w:val="18"/>
          <w:lang w:val="en-US"/>
        </w:rPr>
        <w:t>(s)</w:t>
      </w:r>
      <w:r>
        <w:rPr>
          <w:sz w:val="22"/>
          <w:szCs w:val="18"/>
          <w:lang w:val="en-US"/>
        </w:rPr>
        <w:t>, respectively.</w:t>
      </w:r>
      <w:r w:rsidR="003246B9">
        <w:rPr>
          <w:sz w:val="22"/>
          <w:szCs w:val="18"/>
          <w:lang w:val="en-US"/>
        </w:rPr>
        <w:t xml:space="preserve"> This is described in 38.321 as below.</w:t>
      </w:r>
    </w:p>
    <w:tbl>
      <w:tblPr>
        <w:tblStyle w:val="afc"/>
        <w:tblW w:w="0" w:type="auto"/>
        <w:tblLook w:val="04A0" w:firstRow="1" w:lastRow="0" w:firstColumn="1" w:lastColumn="0" w:noHBand="0" w:noVBand="1"/>
      </w:tblPr>
      <w:tblGrid>
        <w:gridCol w:w="9962"/>
      </w:tblGrid>
      <w:tr w:rsidR="003246B9" w14:paraId="6C2AABE5" w14:textId="77777777" w:rsidTr="003246B9">
        <w:tc>
          <w:tcPr>
            <w:tcW w:w="9962" w:type="dxa"/>
          </w:tcPr>
          <w:p w14:paraId="62309F2F" w14:textId="77777777" w:rsidR="003246B9" w:rsidRPr="003246B9" w:rsidRDefault="003246B9" w:rsidP="003246B9">
            <w:pPr>
              <w:keepLines/>
              <w:ind w:left="1135" w:hanging="851"/>
              <w:rPr>
                <w:rFonts w:eastAsia="Times New Roman"/>
                <w:sz w:val="20"/>
                <w:lang w:eastAsia="ko-KR"/>
              </w:rPr>
            </w:pPr>
            <w:r w:rsidRPr="003246B9">
              <w:rPr>
                <w:rFonts w:eastAsia="Times New Roman"/>
                <w:sz w:val="20"/>
              </w:rPr>
              <w:t>NOTE 3Ai</w:t>
            </w:r>
            <w:r w:rsidRPr="003246B9">
              <w:rPr>
                <w:rFonts w:eastAsia="Times New Roman"/>
                <w:sz w:val="20"/>
                <w:lang w:eastAsia="ko-KR"/>
              </w:rPr>
              <w:t>:</w:t>
            </w:r>
            <w:r w:rsidRPr="003246B9">
              <w:rPr>
                <w:rFonts w:eastAsia="Times New Roman"/>
                <w:sz w:val="20"/>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0D3CAFA3" w14:textId="1129160A" w:rsidR="003246B9" w:rsidRPr="003246B9" w:rsidRDefault="003246B9" w:rsidP="003246B9">
            <w:pPr>
              <w:keepLines/>
              <w:ind w:left="1135" w:hanging="851"/>
              <w:rPr>
                <w:rFonts w:eastAsiaTheme="minorEastAsia"/>
                <w:sz w:val="20"/>
              </w:rPr>
            </w:pPr>
            <w:r w:rsidRPr="003246B9">
              <w:rPr>
                <w:rFonts w:eastAsia="Times New Roman"/>
                <w:sz w:val="20"/>
              </w:rPr>
              <w:t>NOTE 3Aj</w:t>
            </w:r>
            <w:r w:rsidRPr="003246B9">
              <w:rPr>
                <w:rFonts w:eastAsia="Times New Roman"/>
                <w:sz w:val="20"/>
                <w:lang w:eastAsia="ko-KR"/>
              </w:rPr>
              <w:t>:</w:t>
            </w:r>
            <w:r w:rsidRPr="003246B9">
              <w:rPr>
                <w:rFonts w:eastAsia="Times New Roman"/>
                <w:sz w:val="20"/>
                <w:lang w:eastAsia="ko-KR"/>
              </w:rPr>
              <w:tab/>
            </w:r>
            <w:r w:rsidRPr="003246B9">
              <w:rPr>
                <w:rFonts w:eastAsia="Times New Roman"/>
                <w:sz w:val="20"/>
              </w:rPr>
              <w:t xml:space="preserve">If configured, UE may avoid selection of N consecutive resource(s) before a reserved resource of other UE </w:t>
            </w:r>
            <w:r w:rsidRPr="003246B9">
              <w:rPr>
                <w:rFonts w:eastAsia="Times New Roman"/>
                <w:sz w:val="20"/>
                <w:lang w:eastAsia="ko-KR"/>
              </w:rPr>
              <w:t>when the L1 SL priority value for the transmission is higher than the L1 SL priority value of the reserved resource</w:t>
            </w:r>
            <w:r w:rsidRPr="003246B9">
              <w:rPr>
                <w:rFonts w:eastAsia="Times New Roman"/>
                <w:sz w:val="20"/>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tc>
      </w:tr>
    </w:tbl>
    <w:p w14:paraId="41F5E622" w14:textId="77777777" w:rsidR="0057789D" w:rsidRDefault="006B47C9" w:rsidP="006B47C9">
      <w:pPr>
        <w:spacing w:beforeLines="50" w:before="120" w:afterLines="50" w:after="120"/>
        <w:rPr>
          <w:sz w:val="22"/>
          <w:szCs w:val="18"/>
        </w:rPr>
      </w:pPr>
      <w:r>
        <w:rPr>
          <w:rFonts w:hint="eastAsia"/>
          <w:sz w:val="22"/>
          <w:szCs w:val="18"/>
          <w:lang w:val="en-US"/>
        </w:rPr>
        <w:t>H</w:t>
      </w:r>
      <w:r>
        <w:rPr>
          <w:sz w:val="22"/>
          <w:szCs w:val="18"/>
          <w:lang w:val="en-US"/>
        </w:rPr>
        <w:t xml:space="preserve">owever, definition of </w:t>
      </w:r>
      <w:r w:rsidRPr="00D30484">
        <w:rPr>
          <w:sz w:val="22"/>
          <w:szCs w:val="18"/>
          <w:lang w:val="en-US"/>
        </w:rPr>
        <w:t>N consecutive resource(s) and M consecutive resource(s)</w:t>
      </w:r>
      <w:r>
        <w:rPr>
          <w:sz w:val="22"/>
          <w:szCs w:val="18"/>
          <w:lang w:val="en-US"/>
        </w:rPr>
        <w:t xml:space="preserve"> is unclear for MCSt case. </w:t>
      </w:r>
      <w:r w:rsidRPr="00D30484">
        <w:rPr>
          <w:sz w:val="22"/>
          <w:szCs w:val="18"/>
        </w:rPr>
        <w:t>When MCSt is applied, each resource is defined as multi-slot resource</w:t>
      </w:r>
      <w:r>
        <w:rPr>
          <w:sz w:val="22"/>
          <w:szCs w:val="18"/>
        </w:rPr>
        <w:t xml:space="preserve">. </w:t>
      </w:r>
      <w:r w:rsidRPr="00D30484">
        <w:rPr>
          <w:sz w:val="22"/>
          <w:szCs w:val="18"/>
        </w:rPr>
        <w:t>Then e.g., if N_slot,MCSt = 2, whether</w:t>
      </w:r>
      <w:r>
        <w:rPr>
          <w:sz w:val="22"/>
          <w:szCs w:val="18"/>
        </w:rPr>
        <w:t xml:space="preserve"> 1)</w:t>
      </w:r>
      <w:r w:rsidRPr="00D30484">
        <w:rPr>
          <w:sz w:val="22"/>
          <w:szCs w:val="18"/>
        </w:rPr>
        <w:t xml:space="preserve"> N = 2 means </w:t>
      </w:r>
      <w:r>
        <w:rPr>
          <w:sz w:val="22"/>
          <w:szCs w:val="18"/>
        </w:rPr>
        <w:t xml:space="preserve">resources </w:t>
      </w:r>
      <w:r w:rsidR="004A58B7">
        <w:rPr>
          <w:sz w:val="22"/>
          <w:szCs w:val="18"/>
        </w:rPr>
        <w:t>in</w:t>
      </w:r>
      <w:r>
        <w:rPr>
          <w:sz w:val="22"/>
          <w:szCs w:val="18"/>
        </w:rPr>
        <w:t xml:space="preserve"> </w:t>
      </w:r>
      <w:r w:rsidRPr="00D30484">
        <w:rPr>
          <w:sz w:val="22"/>
          <w:szCs w:val="18"/>
        </w:rPr>
        <w:t>4 slots</w:t>
      </w:r>
      <w:r>
        <w:rPr>
          <w:sz w:val="22"/>
          <w:szCs w:val="18"/>
        </w:rPr>
        <w:t xml:space="preserve"> or 2) still resources </w:t>
      </w:r>
      <w:r w:rsidR="004A58B7">
        <w:rPr>
          <w:sz w:val="22"/>
          <w:szCs w:val="18"/>
        </w:rPr>
        <w:t>in</w:t>
      </w:r>
      <w:r>
        <w:rPr>
          <w:sz w:val="22"/>
          <w:szCs w:val="18"/>
        </w:rPr>
        <w:t xml:space="preserve"> 2 slots</w:t>
      </w:r>
      <w:r w:rsidRPr="00D30484">
        <w:rPr>
          <w:sz w:val="22"/>
          <w:szCs w:val="18"/>
        </w:rPr>
        <w:t xml:space="preserve"> i</w:t>
      </w:r>
      <w:r>
        <w:rPr>
          <w:sz w:val="22"/>
          <w:szCs w:val="18"/>
        </w:rPr>
        <w:t>s</w:t>
      </w:r>
      <w:r w:rsidRPr="00D30484">
        <w:rPr>
          <w:sz w:val="22"/>
          <w:szCs w:val="18"/>
        </w:rPr>
        <w:t xml:space="preserve"> unclear</w:t>
      </w:r>
      <w:r>
        <w:rPr>
          <w:sz w:val="22"/>
          <w:szCs w:val="18"/>
        </w:rPr>
        <w:t xml:space="preserve">. Example with N = 2, M = 4, and </w:t>
      </w:r>
      <w:r w:rsidRPr="00D30484">
        <w:rPr>
          <w:sz w:val="22"/>
          <w:szCs w:val="18"/>
        </w:rPr>
        <w:t>N_slot,MCSt = 2</w:t>
      </w:r>
      <w:r>
        <w:rPr>
          <w:sz w:val="22"/>
          <w:szCs w:val="18"/>
        </w:rPr>
        <w:t xml:space="preserve"> is illustrated below. </w:t>
      </w:r>
    </w:p>
    <w:p w14:paraId="2B6A4DF4" w14:textId="45C4BE1E" w:rsidR="0057789D" w:rsidRDefault="006B47C9" w:rsidP="0057789D">
      <w:pPr>
        <w:pStyle w:val="afe"/>
        <w:numPr>
          <w:ilvl w:val="0"/>
          <w:numId w:val="45"/>
        </w:numPr>
        <w:spacing w:beforeLines="50" w:before="120" w:afterLines="50" w:after="120"/>
        <w:ind w:leftChars="0"/>
        <w:rPr>
          <w:sz w:val="22"/>
          <w:szCs w:val="18"/>
          <w:lang w:val="en-US"/>
        </w:rPr>
      </w:pPr>
      <w:r w:rsidRPr="0057789D">
        <w:rPr>
          <w:sz w:val="22"/>
          <w:szCs w:val="18"/>
        </w:rPr>
        <w:t xml:space="preserve">At the first one, </w:t>
      </w:r>
      <w:r w:rsidRPr="0057789D">
        <w:rPr>
          <w:sz w:val="22"/>
          <w:szCs w:val="18"/>
          <w:lang w:val="en-US"/>
        </w:rPr>
        <w:t xml:space="preserve">N </w:t>
      </w:r>
      <w:r w:rsidRPr="0057789D">
        <w:rPr>
          <w:rFonts w:hint="eastAsia"/>
          <w:sz w:val="22"/>
          <w:szCs w:val="18"/>
          <w:lang w:val="en-US"/>
        </w:rPr>
        <w:t>=</w:t>
      </w:r>
      <w:r w:rsidRPr="0057789D">
        <w:rPr>
          <w:sz w:val="22"/>
          <w:szCs w:val="18"/>
          <w:lang w:val="en-US"/>
        </w:rPr>
        <w:t xml:space="preserve"> 2 consecutive resources and M = 4 consecutive resources are resources </w:t>
      </w:r>
      <w:r w:rsidR="006C5089" w:rsidRPr="0057789D">
        <w:rPr>
          <w:sz w:val="22"/>
          <w:szCs w:val="18"/>
          <w:lang w:val="en-US"/>
        </w:rPr>
        <w:t>in</w:t>
      </w:r>
      <w:r w:rsidRPr="0057789D">
        <w:rPr>
          <w:sz w:val="22"/>
          <w:szCs w:val="18"/>
          <w:lang w:val="en-US"/>
        </w:rPr>
        <w:t xml:space="preserve"> N = 2 consecutive slots and M = 4 consecutive slots, regardless of whether the UE applies MCSt or not.</w:t>
      </w:r>
      <w:r w:rsidR="0057789D" w:rsidRPr="0057789D">
        <w:rPr>
          <w:sz w:val="22"/>
          <w:szCs w:val="18"/>
          <w:lang w:val="en-US"/>
        </w:rPr>
        <w:t xml:space="preserve"> For </w:t>
      </w:r>
      <w:r w:rsidR="0057789D">
        <w:rPr>
          <w:sz w:val="22"/>
          <w:szCs w:val="18"/>
          <w:lang w:val="en-US"/>
        </w:rPr>
        <w:t xml:space="preserve">this </w:t>
      </w:r>
      <w:r w:rsidR="0057789D" w:rsidRPr="0057789D">
        <w:rPr>
          <w:sz w:val="22"/>
          <w:szCs w:val="18"/>
          <w:lang w:val="en-US"/>
        </w:rPr>
        <w:t>MCSt case, any resource including the N = 2 consecutive slots or the M = 4 consecutive slots are excluded.</w:t>
      </w:r>
      <w:r w:rsidR="0057789D">
        <w:rPr>
          <w:sz w:val="22"/>
          <w:szCs w:val="18"/>
          <w:lang w:val="en-US"/>
        </w:rPr>
        <w:t xml:space="preserve"> That is, </w:t>
      </w:r>
      <w:r w:rsidR="0057789D" w:rsidRPr="00D30484">
        <w:rPr>
          <w:sz w:val="22"/>
          <w:szCs w:val="18"/>
          <w:lang w:val="en-US"/>
        </w:rPr>
        <w:t>N</w:t>
      </w:r>
      <w:r w:rsidR="0057789D">
        <w:rPr>
          <w:sz w:val="22"/>
          <w:szCs w:val="18"/>
          <w:lang w:val="en-US"/>
        </w:rPr>
        <w:t xml:space="preserve"> </w:t>
      </w:r>
      <w:r w:rsidR="0057789D">
        <w:rPr>
          <w:rFonts w:hint="eastAsia"/>
          <w:sz w:val="22"/>
          <w:szCs w:val="18"/>
          <w:lang w:val="en-US"/>
        </w:rPr>
        <w:t>=</w:t>
      </w:r>
      <w:r w:rsidR="0057789D">
        <w:rPr>
          <w:sz w:val="22"/>
          <w:szCs w:val="18"/>
          <w:lang w:val="en-US"/>
        </w:rPr>
        <w:t xml:space="preserve"> 2</w:t>
      </w:r>
      <w:r w:rsidR="0057789D" w:rsidRPr="00D30484">
        <w:rPr>
          <w:sz w:val="22"/>
          <w:szCs w:val="18"/>
          <w:lang w:val="en-US"/>
        </w:rPr>
        <w:t xml:space="preserve"> consecutive resources and M</w:t>
      </w:r>
      <w:r w:rsidR="0057789D">
        <w:rPr>
          <w:sz w:val="22"/>
          <w:szCs w:val="18"/>
          <w:lang w:val="en-US"/>
        </w:rPr>
        <w:t xml:space="preserve"> = 4</w:t>
      </w:r>
      <w:r w:rsidR="0057789D" w:rsidRPr="00D30484">
        <w:rPr>
          <w:sz w:val="22"/>
          <w:szCs w:val="18"/>
          <w:lang w:val="en-US"/>
        </w:rPr>
        <w:t xml:space="preserve"> consecutive resources</w:t>
      </w:r>
      <w:r w:rsidR="0057789D">
        <w:rPr>
          <w:sz w:val="22"/>
          <w:szCs w:val="18"/>
          <w:lang w:val="en-US"/>
        </w:rPr>
        <w:t xml:space="preserve"> mean </w:t>
      </w:r>
      <w:r w:rsidR="0057789D" w:rsidRPr="00D30484">
        <w:rPr>
          <w:sz w:val="22"/>
          <w:szCs w:val="18"/>
          <w:lang w:val="en-US"/>
        </w:rPr>
        <w:t>N</w:t>
      </w:r>
      <w:r w:rsidR="0057789D">
        <w:rPr>
          <w:sz w:val="22"/>
          <w:szCs w:val="18"/>
          <w:lang w:val="en-US"/>
        </w:rPr>
        <w:t xml:space="preserve"> </w:t>
      </w:r>
      <w:r w:rsidR="0057789D">
        <w:rPr>
          <w:rFonts w:hint="eastAsia"/>
          <w:sz w:val="22"/>
          <w:szCs w:val="18"/>
          <w:lang w:val="en-US"/>
        </w:rPr>
        <w:t>=</w:t>
      </w:r>
      <w:r w:rsidR="0057789D">
        <w:rPr>
          <w:sz w:val="22"/>
          <w:szCs w:val="18"/>
          <w:lang w:val="en-US"/>
        </w:rPr>
        <w:t xml:space="preserve"> 2 </w:t>
      </w:r>
      <w:r w:rsidR="0057789D" w:rsidRPr="0057789D">
        <w:rPr>
          <w:sz w:val="22"/>
          <w:szCs w:val="18"/>
          <w:u w:val="single"/>
          <w:lang w:val="en-US"/>
        </w:rPr>
        <w:t>adjacent</w:t>
      </w:r>
      <w:r w:rsidR="0057789D">
        <w:rPr>
          <w:sz w:val="22"/>
          <w:szCs w:val="18"/>
          <w:lang w:val="en-US"/>
        </w:rPr>
        <w:t xml:space="preserve"> multi-slot resources and M = 4 </w:t>
      </w:r>
      <w:r w:rsidR="0057789D" w:rsidRPr="0057789D">
        <w:rPr>
          <w:sz w:val="22"/>
          <w:szCs w:val="18"/>
          <w:u w:val="single"/>
          <w:lang w:val="en-US"/>
        </w:rPr>
        <w:t>adjacent</w:t>
      </w:r>
      <w:r w:rsidR="0057789D">
        <w:rPr>
          <w:sz w:val="22"/>
          <w:szCs w:val="18"/>
          <w:lang w:val="en-US"/>
        </w:rPr>
        <w:t xml:space="preserve"> multi-slot resources.</w:t>
      </w:r>
    </w:p>
    <w:p w14:paraId="3FFCBA09" w14:textId="7279047F" w:rsidR="0057789D" w:rsidRPr="0057789D" w:rsidRDefault="0057789D" w:rsidP="0057789D">
      <w:pPr>
        <w:pStyle w:val="afe"/>
        <w:numPr>
          <w:ilvl w:val="0"/>
          <w:numId w:val="45"/>
        </w:numPr>
        <w:spacing w:beforeLines="50" w:before="120" w:afterLines="50" w:after="120"/>
        <w:ind w:leftChars="0"/>
        <w:rPr>
          <w:sz w:val="22"/>
          <w:szCs w:val="18"/>
          <w:lang w:val="en-US"/>
        </w:rPr>
      </w:pPr>
      <w:r w:rsidRPr="0057789D">
        <w:rPr>
          <w:sz w:val="22"/>
          <w:szCs w:val="18"/>
          <w:lang w:val="en-US"/>
        </w:rPr>
        <w:t xml:space="preserve">At the second one, </w:t>
      </w:r>
      <w:r w:rsidRPr="00D30484">
        <w:rPr>
          <w:sz w:val="22"/>
          <w:szCs w:val="18"/>
          <w:lang w:val="en-US"/>
        </w:rPr>
        <w:t>N</w:t>
      </w:r>
      <w:r>
        <w:rPr>
          <w:sz w:val="22"/>
          <w:szCs w:val="18"/>
          <w:lang w:val="en-US"/>
        </w:rPr>
        <w:t xml:space="preserve"> </w:t>
      </w:r>
      <w:r>
        <w:rPr>
          <w:rFonts w:hint="eastAsia"/>
          <w:sz w:val="22"/>
          <w:szCs w:val="18"/>
          <w:lang w:val="en-US"/>
        </w:rPr>
        <w:t>=</w:t>
      </w:r>
      <w:r>
        <w:rPr>
          <w:sz w:val="22"/>
          <w:szCs w:val="18"/>
          <w:lang w:val="en-US"/>
        </w:rPr>
        <w:t xml:space="preserve"> 2</w:t>
      </w:r>
      <w:r w:rsidRPr="00D30484">
        <w:rPr>
          <w:sz w:val="22"/>
          <w:szCs w:val="18"/>
          <w:lang w:val="en-US"/>
        </w:rPr>
        <w:t xml:space="preserve"> consecutive resources and M</w:t>
      </w:r>
      <w:r>
        <w:rPr>
          <w:sz w:val="22"/>
          <w:szCs w:val="18"/>
          <w:lang w:val="en-US"/>
        </w:rPr>
        <w:t xml:space="preserve"> = 4</w:t>
      </w:r>
      <w:r w:rsidRPr="00D30484">
        <w:rPr>
          <w:sz w:val="22"/>
          <w:szCs w:val="18"/>
          <w:lang w:val="en-US"/>
        </w:rPr>
        <w:t xml:space="preserve"> consecutive resourc</w:t>
      </w:r>
      <w:r>
        <w:rPr>
          <w:sz w:val="22"/>
          <w:szCs w:val="18"/>
          <w:lang w:val="en-US"/>
        </w:rPr>
        <w:t>e</w:t>
      </w:r>
      <w:r w:rsidRPr="00D30484">
        <w:rPr>
          <w:sz w:val="22"/>
          <w:szCs w:val="18"/>
          <w:lang w:val="en-US"/>
        </w:rPr>
        <w:t>s</w:t>
      </w:r>
      <w:r>
        <w:rPr>
          <w:sz w:val="22"/>
          <w:szCs w:val="18"/>
          <w:lang w:val="en-US"/>
        </w:rPr>
        <w:t xml:space="preserve"> are resources in 4 </w:t>
      </w:r>
      <w:r w:rsidRPr="00D30484">
        <w:rPr>
          <w:sz w:val="22"/>
          <w:szCs w:val="18"/>
          <w:lang w:val="en-US"/>
        </w:rPr>
        <w:t xml:space="preserve">consecutive </w:t>
      </w:r>
      <w:r>
        <w:rPr>
          <w:sz w:val="22"/>
          <w:szCs w:val="18"/>
          <w:lang w:val="en-US"/>
        </w:rPr>
        <w:t>slot</w:t>
      </w:r>
      <w:r w:rsidRPr="00D30484">
        <w:rPr>
          <w:sz w:val="22"/>
          <w:szCs w:val="18"/>
          <w:lang w:val="en-US"/>
        </w:rPr>
        <w:t>s and M</w:t>
      </w:r>
      <w:r>
        <w:rPr>
          <w:sz w:val="22"/>
          <w:szCs w:val="18"/>
          <w:lang w:val="en-US"/>
        </w:rPr>
        <w:t xml:space="preserve"> = 8</w:t>
      </w:r>
      <w:r w:rsidRPr="00D30484">
        <w:rPr>
          <w:sz w:val="22"/>
          <w:szCs w:val="18"/>
          <w:lang w:val="en-US"/>
        </w:rPr>
        <w:t xml:space="preserve"> consecutive </w:t>
      </w:r>
      <w:r>
        <w:rPr>
          <w:sz w:val="22"/>
          <w:szCs w:val="18"/>
          <w:lang w:val="en-US"/>
        </w:rPr>
        <w:t>slot</w:t>
      </w:r>
      <w:r w:rsidRPr="00D30484">
        <w:rPr>
          <w:sz w:val="22"/>
          <w:szCs w:val="18"/>
          <w:lang w:val="en-US"/>
        </w:rPr>
        <w:t>s</w:t>
      </w:r>
      <w:r>
        <w:rPr>
          <w:sz w:val="22"/>
          <w:szCs w:val="18"/>
          <w:lang w:val="en-US"/>
        </w:rPr>
        <w:t>, when the UE performs resource selection based on MCSt. In this interpretation, actually excluded adjacent resources are more than N = 2 or M = 4.</w:t>
      </w:r>
    </w:p>
    <w:p w14:paraId="6AAB2CE5" w14:textId="007F2FDB" w:rsidR="006B47C9" w:rsidRDefault="0057789D" w:rsidP="006B47C9">
      <w:pPr>
        <w:spacing w:beforeLines="50" w:before="120" w:afterLines="50" w:after="120"/>
        <w:rPr>
          <w:sz w:val="22"/>
          <w:szCs w:val="18"/>
          <w:lang w:val="en-US"/>
        </w:rPr>
      </w:pPr>
      <w:r w:rsidRPr="0057789D">
        <w:rPr>
          <w:noProof/>
        </w:rPr>
        <w:lastRenderedPageBreak/>
        <w:drawing>
          <wp:inline distT="0" distB="0" distL="0" distR="0" wp14:anchorId="55D658A4" wp14:editId="5257451F">
            <wp:extent cx="6332220" cy="262636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626360"/>
                    </a:xfrm>
                    <a:prstGeom prst="rect">
                      <a:avLst/>
                    </a:prstGeom>
                    <a:noFill/>
                    <a:ln>
                      <a:noFill/>
                    </a:ln>
                  </pic:spPr>
                </pic:pic>
              </a:graphicData>
            </a:graphic>
          </wp:inline>
        </w:drawing>
      </w:r>
    </w:p>
    <w:p w14:paraId="43E64E71" w14:textId="0CA1352B" w:rsidR="006B47C9" w:rsidRDefault="006B47C9" w:rsidP="006B47C9">
      <w:pPr>
        <w:spacing w:beforeLines="50" w:before="120" w:afterLines="50" w:after="120"/>
        <w:jc w:val="center"/>
        <w:rPr>
          <w:sz w:val="22"/>
          <w:szCs w:val="18"/>
          <w:lang w:val="en-US"/>
        </w:rPr>
      </w:pPr>
      <w:r>
        <w:rPr>
          <w:rFonts w:hint="eastAsia"/>
          <w:sz w:val="22"/>
          <w:szCs w:val="18"/>
          <w:lang w:val="en-US"/>
        </w:rPr>
        <w:t>F</w:t>
      </w:r>
      <w:r>
        <w:rPr>
          <w:sz w:val="22"/>
          <w:szCs w:val="18"/>
          <w:lang w:val="en-US"/>
        </w:rPr>
        <w:t>ig.</w:t>
      </w:r>
      <w:r w:rsidR="00172A03">
        <w:rPr>
          <w:rFonts w:hint="eastAsia"/>
          <w:sz w:val="22"/>
          <w:szCs w:val="18"/>
          <w:lang w:val="en-US"/>
        </w:rPr>
        <w:t>1</w:t>
      </w:r>
      <w:r>
        <w:rPr>
          <w:sz w:val="22"/>
          <w:szCs w:val="18"/>
          <w:lang w:val="en-US"/>
        </w:rPr>
        <w:t xml:space="preserve">: Ambiguity of </w:t>
      </w:r>
      <w:r w:rsidRPr="00D30484">
        <w:rPr>
          <w:sz w:val="22"/>
          <w:szCs w:val="18"/>
          <w:lang w:val="en-US"/>
        </w:rPr>
        <w:t>N consecutive resource(s) and M consecutive resource(s)</w:t>
      </w:r>
      <w:r>
        <w:rPr>
          <w:sz w:val="22"/>
          <w:szCs w:val="18"/>
          <w:lang w:val="en-US"/>
        </w:rPr>
        <w:t xml:space="preserve"> in MCSt case.</w:t>
      </w:r>
    </w:p>
    <w:p w14:paraId="755C2B8D" w14:textId="77777777" w:rsidR="006B47C9" w:rsidRDefault="006B47C9" w:rsidP="006B47C9">
      <w:pPr>
        <w:spacing w:beforeLines="50" w:before="120" w:afterLines="50" w:after="120"/>
        <w:rPr>
          <w:sz w:val="22"/>
          <w:szCs w:val="18"/>
          <w:lang w:val="en-US"/>
        </w:rPr>
      </w:pPr>
      <w:r>
        <w:rPr>
          <w:rFonts w:hint="eastAsia"/>
          <w:sz w:val="22"/>
          <w:szCs w:val="18"/>
          <w:lang w:val="en-US"/>
        </w:rPr>
        <w:t>I</w:t>
      </w:r>
      <w:r>
        <w:rPr>
          <w:sz w:val="22"/>
          <w:szCs w:val="18"/>
          <w:lang w:val="en-US"/>
        </w:rPr>
        <w:t>n our understanding, i</w:t>
      </w:r>
      <w:r w:rsidRPr="008B5CEB">
        <w:rPr>
          <w:sz w:val="22"/>
          <w:szCs w:val="18"/>
          <w:lang w:val="en-US"/>
        </w:rPr>
        <w:t>ntention of exclusion of N consecutive resource(s) and M consecutive resource(s) is to avoid inter UE blocking due to type 1 LBT, which implies that the exclusion target</w:t>
      </w:r>
      <w:r>
        <w:rPr>
          <w:sz w:val="22"/>
          <w:szCs w:val="18"/>
          <w:lang w:val="en-US"/>
        </w:rPr>
        <w:t xml:space="preserve"> (duration)</w:t>
      </w:r>
      <w:r w:rsidRPr="008B5CEB">
        <w:rPr>
          <w:sz w:val="22"/>
          <w:szCs w:val="18"/>
          <w:lang w:val="en-US"/>
        </w:rPr>
        <w:t xml:space="preserve"> is not relevant to MCSt</w:t>
      </w:r>
      <w:r>
        <w:rPr>
          <w:sz w:val="22"/>
          <w:szCs w:val="18"/>
          <w:lang w:val="en-US"/>
        </w:rPr>
        <w:t xml:space="preserve">. That is, exclusion duration for </w:t>
      </w:r>
      <w:r w:rsidRPr="00D30484">
        <w:rPr>
          <w:sz w:val="22"/>
          <w:szCs w:val="18"/>
          <w:lang w:val="en-US"/>
        </w:rPr>
        <w:t>N consecutive resource(s) and M consecutive resource(s)</w:t>
      </w:r>
      <w:r>
        <w:rPr>
          <w:sz w:val="22"/>
          <w:szCs w:val="18"/>
          <w:lang w:val="en-US"/>
        </w:rPr>
        <w:t xml:space="preserve"> should not be dependent on whether MCSt is used or not.</w:t>
      </w:r>
    </w:p>
    <w:p w14:paraId="6BFFACA4" w14:textId="3C7FDC8D" w:rsidR="006B47C9" w:rsidRPr="00CD054A" w:rsidRDefault="006B47C9" w:rsidP="006B47C9">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172A03">
        <w:rPr>
          <w:rFonts w:eastAsiaTheme="minorEastAsia" w:hint="eastAsia"/>
          <w:b/>
          <w:sz w:val="22"/>
          <w:u w:val="single"/>
          <w:lang w:val="en-US"/>
        </w:rPr>
        <w:t>1</w:t>
      </w:r>
      <w:r w:rsidRPr="00CD054A">
        <w:rPr>
          <w:rFonts w:eastAsiaTheme="minorEastAsia"/>
          <w:b/>
          <w:sz w:val="22"/>
          <w:u w:val="single"/>
          <w:lang w:val="en-US"/>
        </w:rPr>
        <w:t>:</w:t>
      </w:r>
    </w:p>
    <w:p w14:paraId="4A8F097C" w14:textId="39A28486" w:rsidR="006B47C9" w:rsidRDefault="006B47C9" w:rsidP="006B47C9">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w:t>
      </w:r>
      <w:r w:rsidR="00254C77">
        <w:rPr>
          <w:rFonts w:eastAsiaTheme="minorEastAsia"/>
          <w:b/>
          <w:bCs/>
          <w:iCs/>
          <w:sz w:val="22"/>
          <w:lang w:val="en-US"/>
        </w:rPr>
        <w:t xml:space="preserve"> For MCSt, multi-slot resources fully or partially overlapped with the </w:t>
      </w:r>
      <w:r w:rsidR="00254C77" w:rsidRPr="0002517B">
        <w:rPr>
          <w:rFonts w:eastAsiaTheme="minorEastAsia"/>
          <w:b/>
          <w:bCs/>
          <w:iCs/>
          <w:sz w:val="22"/>
        </w:rPr>
        <w:t>N consecutive</w:t>
      </w:r>
      <w:r w:rsidR="00254C77">
        <w:rPr>
          <w:rFonts w:eastAsiaTheme="minorEastAsia"/>
          <w:b/>
          <w:bCs/>
          <w:iCs/>
          <w:sz w:val="22"/>
        </w:rPr>
        <w:t xml:space="preserve"> single-slot</w:t>
      </w:r>
      <w:r w:rsidR="00254C77" w:rsidRPr="0002517B">
        <w:rPr>
          <w:rFonts w:eastAsiaTheme="minorEastAsia"/>
          <w:b/>
          <w:bCs/>
          <w:iCs/>
          <w:sz w:val="22"/>
        </w:rPr>
        <w:t xml:space="preserve"> resource(s) and M consecutive </w:t>
      </w:r>
      <w:r w:rsidR="00254C77">
        <w:rPr>
          <w:rFonts w:eastAsiaTheme="minorEastAsia"/>
          <w:b/>
          <w:bCs/>
          <w:iCs/>
          <w:sz w:val="22"/>
        </w:rPr>
        <w:t xml:space="preserve">single-slot </w:t>
      </w:r>
      <w:r w:rsidR="00254C77" w:rsidRPr="0002517B">
        <w:rPr>
          <w:rFonts w:eastAsiaTheme="minorEastAsia"/>
          <w:b/>
          <w:bCs/>
          <w:iCs/>
          <w:sz w:val="22"/>
        </w:rPr>
        <w:t>resource(s)</w:t>
      </w:r>
      <w:r w:rsidR="00254C77">
        <w:rPr>
          <w:rFonts w:eastAsiaTheme="minorEastAsia"/>
          <w:b/>
          <w:bCs/>
          <w:iCs/>
          <w:sz w:val="22"/>
        </w:rPr>
        <w:t xml:space="preserve"> are not selected.</w:t>
      </w:r>
    </w:p>
    <w:p w14:paraId="6C6BC844" w14:textId="77777777" w:rsidR="006B47C9" w:rsidRDefault="006B47C9" w:rsidP="006B47C9">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p>
    <w:p w14:paraId="1BCDC60D" w14:textId="77777777" w:rsidR="004B2BDC" w:rsidRPr="004B2BDC" w:rsidRDefault="004B2BDC" w:rsidP="00B90667">
      <w:pPr>
        <w:spacing w:beforeLines="50" w:before="120" w:afterLines="50" w:after="120"/>
        <w:rPr>
          <w:sz w:val="22"/>
          <w:szCs w:val="18"/>
          <w:lang w:val="en-US"/>
        </w:rPr>
      </w:pPr>
    </w:p>
    <w:p w14:paraId="1A6984EB" w14:textId="77777777" w:rsidR="004B2BDC" w:rsidRPr="004B2BDC" w:rsidRDefault="004B2BDC" w:rsidP="00B90667">
      <w:pPr>
        <w:spacing w:beforeLines="50" w:before="120" w:afterLines="50" w:after="120"/>
        <w:rPr>
          <w:sz w:val="22"/>
          <w:szCs w:val="18"/>
        </w:rPr>
      </w:pPr>
    </w:p>
    <w:p w14:paraId="72F5D085" w14:textId="23B40FD2" w:rsidR="00D5166A" w:rsidRPr="00CD054A" w:rsidRDefault="00D5166A" w:rsidP="00415632">
      <w:pPr>
        <w:pStyle w:val="1"/>
        <w:numPr>
          <w:ilvl w:val="0"/>
          <w:numId w:val="6"/>
        </w:numPr>
        <w:spacing w:after="120"/>
        <w:jc w:val="both"/>
        <w:rPr>
          <w:b/>
          <w:lang w:val="en-US"/>
        </w:rPr>
      </w:pPr>
      <w:r w:rsidRPr="00CD054A">
        <w:rPr>
          <w:b/>
          <w:lang w:val="en-US"/>
        </w:rPr>
        <w:t>Conclusion</w:t>
      </w:r>
    </w:p>
    <w:p w14:paraId="1D41E29A" w14:textId="0B673E71" w:rsidR="00096E6F" w:rsidRPr="00CD054A" w:rsidRDefault="006E1683" w:rsidP="00B342A7">
      <w:pPr>
        <w:spacing w:after="120"/>
        <w:jc w:val="both"/>
        <w:rPr>
          <w:rFonts w:eastAsia="SimSun"/>
          <w:sz w:val="22"/>
          <w:szCs w:val="22"/>
          <w:lang w:val="en-US" w:eastAsia="zh-CN"/>
        </w:rPr>
      </w:pPr>
      <w:r w:rsidRPr="00CD054A">
        <w:rPr>
          <w:rFonts w:eastAsia="SimSun"/>
          <w:sz w:val="22"/>
          <w:szCs w:val="22"/>
          <w:lang w:val="en-US" w:eastAsia="zh-CN"/>
        </w:rPr>
        <w:t xml:space="preserve">In this contribution, we discussed </w:t>
      </w:r>
      <w:r w:rsidR="000C24CF">
        <w:rPr>
          <w:rFonts w:eastAsiaTheme="minorEastAsia"/>
          <w:sz w:val="22"/>
          <w:lang w:val="en-US"/>
        </w:rPr>
        <w:t>R18 SL maintenance</w:t>
      </w:r>
      <w:r w:rsidR="00382DD5" w:rsidRPr="00CD054A">
        <w:rPr>
          <w:rFonts w:eastAsia="SimSun"/>
          <w:sz w:val="22"/>
          <w:szCs w:val="22"/>
          <w:lang w:val="en-US" w:eastAsia="zh-CN"/>
        </w:rPr>
        <w:t xml:space="preserve">. Proposals are summarized as </w:t>
      </w:r>
      <w:r w:rsidR="00EF2BDE">
        <w:rPr>
          <w:rFonts w:eastAsiaTheme="minorEastAsia" w:hint="eastAsia"/>
          <w:sz w:val="22"/>
          <w:szCs w:val="22"/>
          <w:lang w:val="en-US"/>
        </w:rPr>
        <w:t>below</w:t>
      </w:r>
      <w:r w:rsidR="00382DD5" w:rsidRPr="00CD054A">
        <w:rPr>
          <w:rFonts w:eastAsia="SimSun"/>
          <w:sz w:val="22"/>
          <w:szCs w:val="22"/>
          <w:lang w:val="en-US" w:eastAsia="zh-CN"/>
        </w:rPr>
        <w:t xml:space="preserve">: </w:t>
      </w:r>
    </w:p>
    <w:p w14:paraId="62FCA32C" w14:textId="2403B064" w:rsidR="00254C77" w:rsidRPr="00CD054A" w:rsidRDefault="00254C77" w:rsidP="00254C77">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sidR="00172A03">
        <w:rPr>
          <w:rFonts w:eastAsiaTheme="minorEastAsia" w:hint="eastAsia"/>
          <w:b/>
          <w:sz w:val="22"/>
          <w:u w:val="single"/>
          <w:lang w:val="en-US"/>
        </w:rPr>
        <w:t>1</w:t>
      </w:r>
      <w:r w:rsidRPr="00CD054A">
        <w:rPr>
          <w:rFonts w:eastAsiaTheme="minorEastAsia"/>
          <w:b/>
          <w:sz w:val="22"/>
          <w:u w:val="single"/>
          <w:lang w:val="en-US"/>
        </w:rPr>
        <w:t>:</w:t>
      </w:r>
    </w:p>
    <w:p w14:paraId="110CC4B3" w14:textId="77777777" w:rsidR="00254C77" w:rsidRDefault="00254C77" w:rsidP="00254C77">
      <w:pPr>
        <w:numPr>
          <w:ilvl w:val="0"/>
          <w:numId w:val="9"/>
        </w:numPr>
        <w:spacing w:before="50" w:afterLines="50" w:after="120"/>
        <w:rPr>
          <w:rFonts w:eastAsiaTheme="minorEastAsia"/>
          <w:b/>
          <w:bCs/>
          <w:iCs/>
          <w:sz w:val="22"/>
          <w:lang w:val="en-US"/>
        </w:rPr>
      </w:pPr>
      <w:r w:rsidRPr="0002517B">
        <w:rPr>
          <w:rFonts w:eastAsiaTheme="minorEastAsia"/>
          <w:b/>
          <w:bCs/>
          <w:iCs/>
          <w:sz w:val="22"/>
        </w:rPr>
        <w:t>Clarify that N consecutive resource(s) and M consecutive resource(s) in Option 1</w:t>
      </w:r>
      <w:r>
        <w:rPr>
          <w:rFonts w:eastAsiaTheme="minorEastAsia"/>
          <w:b/>
          <w:bCs/>
          <w:iCs/>
          <w:sz w:val="22"/>
        </w:rPr>
        <w:t xml:space="preserve"> for inter-UE blocking</w:t>
      </w:r>
      <w:r w:rsidRPr="0002517B">
        <w:rPr>
          <w:rFonts w:eastAsiaTheme="minorEastAsia"/>
          <w:b/>
          <w:bCs/>
          <w:iCs/>
          <w:sz w:val="22"/>
        </w:rPr>
        <w:t xml:space="preserve"> are referred to those in case of single-slot resource</w:t>
      </w:r>
      <w:r>
        <w:rPr>
          <w:rFonts w:eastAsiaTheme="minorEastAsia"/>
          <w:b/>
          <w:bCs/>
          <w:iCs/>
          <w:sz w:val="22"/>
          <w:lang w:val="en-US"/>
        </w:rPr>
        <w:t xml:space="preserve">. For MCSt, multi-slot resources fully or partially overlapped with the </w:t>
      </w:r>
      <w:r w:rsidRPr="0002517B">
        <w:rPr>
          <w:rFonts w:eastAsiaTheme="minorEastAsia"/>
          <w:b/>
          <w:bCs/>
          <w:iCs/>
          <w:sz w:val="22"/>
        </w:rPr>
        <w:t>N consecutive</w:t>
      </w:r>
      <w:r>
        <w:rPr>
          <w:rFonts w:eastAsiaTheme="minorEastAsia"/>
          <w:b/>
          <w:bCs/>
          <w:iCs/>
          <w:sz w:val="22"/>
        </w:rPr>
        <w:t xml:space="preserve"> single-slot</w:t>
      </w:r>
      <w:r w:rsidRPr="0002517B">
        <w:rPr>
          <w:rFonts w:eastAsiaTheme="minorEastAsia"/>
          <w:b/>
          <w:bCs/>
          <w:iCs/>
          <w:sz w:val="22"/>
        </w:rPr>
        <w:t xml:space="preserve"> resource(s) and M consecutive </w:t>
      </w:r>
      <w:r>
        <w:rPr>
          <w:rFonts w:eastAsiaTheme="minorEastAsia"/>
          <w:b/>
          <w:bCs/>
          <w:iCs/>
          <w:sz w:val="22"/>
        </w:rPr>
        <w:t xml:space="preserve">single-slot </w:t>
      </w:r>
      <w:r w:rsidRPr="0002517B">
        <w:rPr>
          <w:rFonts w:eastAsiaTheme="minorEastAsia"/>
          <w:b/>
          <w:bCs/>
          <w:iCs/>
          <w:sz w:val="22"/>
        </w:rPr>
        <w:t>resource(s)</w:t>
      </w:r>
      <w:r>
        <w:rPr>
          <w:rFonts w:eastAsiaTheme="minorEastAsia"/>
          <w:b/>
          <w:bCs/>
          <w:iCs/>
          <w:sz w:val="22"/>
        </w:rPr>
        <w:t xml:space="preserve"> are not selected.</w:t>
      </w:r>
    </w:p>
    <w:p w14:paraId="31E2C837" w14:textId="77777777" w:rsidR="00254C77" w:rsidRDefault="00254C77" w:rsidP="00254C77">
      <w:pPr>
        <w:numPr>
          <w:ilvl w:val="1"/>
          <w:numId w:val="9"/>
        </w:numPr>
        <w:spacing w:before="50" w:afterLines="50" w:after="120"/>
        <w:rPr>
          <w:rFonts w:eastAsiaTheme="minorEastAsia"/>
          <w:b/>
          <w:bCs/>
          <w:iCs/>
          <w:sz w:val="22"/>
          <w:lang w:val="en-US"/>
        </w:rPr>
      </w:pPr>
      <w:r>
        <w:rPr>
          <w:rFonts w:eastAsiaTheme="minorEastAsia"/>
          <w:b/>
          <w:bCs/>
          <w:iCs/>
          <w:sz w:val="22"/>
        </w:rPr>
        <w:t>Send an LS to inform RAN2 of this clarification.</w:t>
      </w:r>
    </w:p>
    <w:p w14:paraId="1C8C17A7" w14:textId="36D5BD6F" w:rsidR="001C2E85" w:rsidRPr="001C2E85" w:rsidRDefault="001C2E85" w:rsidP="00254C77">
      <w:pPr>
        <w:spacing w:before="50" w:afterLines="50" w:after="120"/>
        <w:rPr>
          <w:rFonts w:eastAsiaTheme="minorEastAsia"/>
          <w:b/>
          <w:bCs/>
          <w:iCs/>
          <w:sz w:val="22"/>
          <w:lang w:val="en-US"/>
        </w:rPr>
      </w:pPr>
    </w:p>
    <w:sectPr w:rsidR="001C2E85" w:rsidRPr="001C2E85">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CCFC59" w14:textId="77777777" w:rsidR="00605741" w:rsidRDefault="00605741">
      <w:r>
        <w:separator/>
      </w:r>
    </w:p>
  </w:endnote>
  <w:endnote w:type="continuationSeparator" w:id="0">
    <w:p w14:paraId="1138164F" w14:textId="77777777" w:rsidR="00605741" w:rsidRDefault="00605741">
      <w:r>
        <w:continuationSeparator/>
      </w:r>
    </w:p>
  </w:endnote>
  <w:endnote w:type="continuationNotice" w:id="1">
    <w:p w14:paraId="723EEFCC" w14:textId="77777777" w:rsidR="00605741" w:rsidRDefault="006057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F58D21" w14:textId="77777777" w:rsidR="00605741" w:rsidRDefault="00605741">
      <w:r>
        <w:separator/>
      </w:r>
    </w:p>
  </w:footnote>
  <w:footnote w:type="continuationSeparator" w:id="0">
    <w:p w14:paraId="7F293309" w14:textId="77777777" w:rsidR="00605741" w:rsidRDefault="00605741">
      <w:r>
        <w:continuationSeparator/>
      </w:r>
    </w:p>
  </w:footnote>
  <w:footnote w:type="continuationNotice" w:id="1">
    <w:p w14:paraId="5CB1348D" w14:textId="77777777" w:rsidR="00605741" w:rsidRDefault="006057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8C0E20"/>
    <w:multiLevelType w:val="hybridMultilevel"/>
    <w:tmpl w:val="4560F0A2"/>
    <w:lvl w:ilvl="0" w:tplc="0256E008">
      <w:start w:val="1"/>
      <w:numFmt w:val="bullet"/>
      <w:lvlText w:val="–"/>
      <w:lvlJc w:val="left"/>
      <w:pPr>
        <w:tabs>
          <w:tab w:val="num" w:pos="720"/>
        </w:tabs>
        <w:ind w:left="720" w:hanging="360"/>
      </w:pPr>
      <w:rPr>
        <w:rFonts w:ascii="Times New Roman" w:hAnsi="Times New Roman" w:hint="default"/>
      </w:rPr>
    </w:lvl>
    <w:lvl w:ilvl="1" w:tplc="3650286E" w:tentative="1">
      <w:start w:val="1"/>
      <w:numFmt w:val="bullet"/>
      <w:lvlText w:val="–"/>
      <w:lvlJc w:val="left"/>
      <w:pPr>
        <w:tabs>
          <w:tab w:val="num" w:pos="1440"/>
        </w:tabs>
        <w:ind w:left="1440" w:hanging="360"/>
      </w:pPr>
      <w:rPr>
        <w:rFonts w:ascii="Times New Roman" w:hAnsi="Times New Roman" w:hint="default"/>
      </w:rPr>
    </w:lvl>
    <w:lvl w:ilvl="2" w:tplc="8096897A" w:tentative="1">
      <w:start w:val="1"/>
      <w:numFmt w:val="bullet"/>
      <w:lvlText w:val="–"/>
      <w:lvlJc w:val="left"/>
      <w:pPr>
        <w:tabs>
          <w:tab w:val="num" w:pos="2160"/>
        </w:tabs>
        <w:ind w:left="2160" w:hanging="360"/>
      </w:pPr>
      <w:rPr>
        <w:rFonts w:ascii="Times New Roman" w:hAnsi="Times New Roman" w:hint="default"/>
      </w:rPr>
    </w:lvl>
    <w:lvl w:ilvl="3" w:tplc="9DD6AB60">
      <w:start w:val="1"/>
      <w:numFmt w:val="bullet"/>
      <w:lvlText w:val="–"/>
      <w:lvlJc w:val="left"/>
      <w:pPr>
        <w:tabs>
          <w:tab w:val="num" w:pos="2880"/>
        </w:tabs>
        <w:ind w:left="2880" w:hanging="360"/>
      </w:pPr>
      <w:rPr>
        <w:rFonts w:ascii="Times New Roman" w:hAnsi="Times New Roman" w:hint="default"/>
      </w:rPr>
    </w:lvl>
    <w:lvl w:ilvl="4" w:tplc="2BA0DCD8">
      <w:numFmt w:val="bullet"/>
      <w:lvlText w:val=""/>
      <w:lvlJc w:val="left"/>
      <w:pPr>
        <w:tabs>
          <w:tab w:val="num" w:pos="3600"/>
        </w:tabs>
        <w:ind w:left="3600" w:hanging="360"/>
      </w:pPr>
      <w:rPr>
        <w:rFonts w:ascii="Wingdings" w:hAnsi="Wingdings" w:hint="default"/>
      </w:rPr>
    </w:lvl>
    <w:lvl w:ilvl="5" w:tplc="CF08F722" w:tentative="1">
      <w:start w:val="1"/>
      <w:numFmt w:val="bullet"/>
      <w:lvlText w:val="–"/>
      <w:lvlJc w:val="left"/>
      <w:pPr>
        <w:tabs>
          <w:tab w:val="num" w:pos="4320"/>
        </w:tabs>
        <w:ind w:left="4320" w:hanging="360"/>
      </w:pPr>
      <w:rPr>
        <w:rFonts w:ascii="Times New Roman" w:hAnsi="Times New Roman" w:hint="default"/>
      </w:rPr>
    </w:lvl>
    <w:lvl w:ilvl="6" w:tplc="910033FA" w:tentative="1">
      <w:start w:val="1"/>
      <w:numFmt w:val="bullet"/>
      <w:lvlText w:val="–"/>
      <w:lvlJc w:val="left"/>
      <w:pPr>
        <w:tabs>
          <w:tab w:val="num" w:pos="5040"/>
        </w:tabs>
        <w:ind w:left="5040" w:hanging="360"/>
      </w:pPr>
      <w:rPr>
        <w:rFonts w:ascii="Times New Roman" w:hAnsi="Times New Roman" w:hint="default"/>
      </w:rPr>
    </w:lvl>
    <w:lvl w:ilvl="7" w:tplc="78FE08FE" w:tentative="1">
      <w:start w:val="1"/>
      <w:numFmt w:val="bullet"/>
      <w:lvlText w:val="–"/>
      <w:lvlJc w:val="left"/>
      <w:pPr>
        <w:tabs>
          <w:tab w:val="num" w:pos="5760"/>
        </w:tabs>
        <w:ind w:left="5760" w:hanging="360"/>
      </w:pPr>
      <w:rPr>
        <w:rFonts w:ascii="Times New Roman" w:hAnsi="Times New Roman" w:hint="default"/>
      </w:rPr>
    </w:lvl>
    <w:lvl w:ilvl="8" w:tplc="68421C1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0A83340"/>
    <w:multiLevelType w:val="hybridMultilevel"/>
    <w:tmpl w:val="B7A81896"/>
    <w:lvl w:ilvl="0" w:tplc="A9D25FFE">
      <w:start w:val="1"/>
      <w:numFmt w:val="bullet"/>
      <w:lvlText w:val=""/>
      <w:lvlJc w:val="left"/>
      <w:pPr>
        <w:tabs>
          <w:tab w:val="num" w:pos="720"/>
        </w:tabs>
        <w:ind w:left="720" w:hanging="360"/>
      </w:pPr>
      <w:rPr>
        <w:rFonts w:ascii="Symbol" w:hAnsi="Symbol" w:hint="default"/>
      </w:rPr>
    </w:lvl>
    <w:lvl w:ilvl="1" w:tplc="10B40906">
      <w:numFmt w:val="bullet"/>
      <w:lvlText w:val="o"/>
      <w:lvlJc w:val="left"/>
      <w:pPr>
        <w:tabs>
          <w:tab w:val="num" w:pos="1440"/>
        </w:tabs>
        <w:ind w:left="1440" w:hanging="360"/>
      </w:pPr>
      <w:rPr>
        <w:rFonts w:ascii="Courier New" w:hAnsi="Courier New" w:hint="default"/>
      </w:rPr>
    </w:lvl>
    <w:lvl w:ilvl="2" w:tplc="6F905CE0" w:tentative="1">
      <w:start w:val="1"/>
      <w:numFmt w:val="bullet"/>
      <w:lvlText w:val=""/>
      <w:lvlJc w:val="left"/>
      <w:pPr>
        <w:tabs>
          <w:tab w:val="num" w:pos="2160"/>
        </w:tabs>
        <w:ind w:left="2160" w:hanging="360"/>
      </w:pPr>
      <w:rPr>
        <w:rFonts w:ascii="Symbol" w:hAnsi="Symbol" w:hint="default"/>
      </w:rPr>
    </w:lvl>
    <w:lvl w:ilvl="3" w:tplc="7BA6FD5A" w:tentative="1">
      <w:start w:val="1"/>
      <w:numFmt w:val="bullet"/>
      <w:lvlText w:val=""/>
      <w:lvlJc w:val="left"/>
      <w:pPr>
        <w:tabs>
          <w:tab w:val="num" w:pos="2880"/>
        </w:tabs>
        <w:ind w:left="2880" w:hanging="360"/>
      </w:pPr>
      <w:rPr>
        <w:rFonts w:ascii="Symbol" w:hAnsi="Symbol" w:hint="default"/>
      </w:rPr>
    </w:lvl>
    <w:lvl w:ilvl="4" w:tplc="FA80A076" w:tentative="1">
      <w:start w:val="1"/>
      <w:numFmt w:val="bullet"/>
      <w:lvlText w:val=""/>
      <w:lvlJc w:val="left"/>
      <w:pPr>
        <w:tabs>
          <w:tab w:val="num" w:pos="3600"/>
        </w:tabs>
        <w:ind w:left="3600" w:hanging="360"/>
      </w:pPr>
      <w:rPr>
        <w:rFonts w:ascii="Symbol" w:hAnsi="Symbol" w:hint="default"/>
      </w:rPr>
    </w:lvl>
    <w:lvl w:ilvl="5" w:tplc="58AE8D86" w:tentative="1">
      <w:start w:val="1"/>
      <w:numFmt w:val="bullet"/>
      <w:lvlText w:val=""/>
      <w:lvlJc w:val="left"/>
      <w:pPr>
        <w:tabs>
          <w:tab w:val="num" w:pos="4320"/>
        </w:tabs>
        <w:ind w:left="4320" w:hanging="360"/>
      </w:pPr>
      <w:rPr>
        <w:rFonts w:ascii="Symbol" w:hAnsi="Symbol" w:hint="default"/>
      </w:rPr>
    </w:lvl>
    <w:lvl w:ilvl="6" w:tplc="C5A4DAF0" w:tentative="1">
      <w:start w:val="1"/>
      <w:numFmt w:val="bullet"/>
      <w:lvlText w:val=""/>
      <w:lvlJc w:val="left"/>
      <w:pPr>
        <w:tabs>
          <w:tab w:val="num" w:pos="5040"/>
        </w:tabs>
        <w:ind w:left="5040" w:hanging="360"/>
      </w:pPr>
      <w:rPr>
        <w:rFonts w:ascii="Symbol" w:hAnsi="Symbol" w:hint="default"/>
      </w:rPr>
    </w:lvl>
    <w:lvl w:ilvl="7" w:tplc="C5DC0CEA" w:tentative="1">
      <w:start w:val="1"/>
      <w:numFmt w:val="bullet"/>
      <w:lvlText w:val=""/>
      <w:lvlJc w:val="left"/>
      <w:pPr>
        <w:tabs>
          <w:tab w:val="num" w:pos="5760"/>
        </w:tabs>
        <w:ind w:left="5760" w:hanging="360"/>
      </w:pPr>
      <w:rPr>
        <w:rFonts w:ascii="Symbol" w:hAnsi="Symbol" w:hint="default"/>
      </w:rPr>
    </w:lvl>
    <w:lvl w:ilvl="8" w:tplc="DE0E4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C7C024F"/>
    <w:multiLevelType w:val="hybridMultilevel"/>
    <w:tmpl w:val="88ACC9E2"/>
    <w:lvl w:ilvl="0" w:tplc="695682FC">
      <w:start w:val="1"/>
      <w:numFmt w:val="bullet"/>
      <w:lvlText w:val="–"/>
      <w:lvlJc w:val="left"/>
      <w:pPr>
        <w:tabs>
          <w:tab w:val="num" w:pos="720"/>
        </w:tabs>
        <w:ind w:left="720" w:hanging="360"/>
      </w:pPr>
      <w:rPr>
        <w:rFonts w:ascii="Times New Roman" w:hAnsi="Times New Roman" w:hint="default"/>
      </w:rPr>
    </w:lvl>
    <w:lvl w:ilvl="1" w:tplc="83061B6A" w:tentative="1">
      <w:start w:val="1"/>
      <w:numFmt w:val="bullet"/>
      <w:lvlText w:val="–"/>
      <w:lvlJc w:val="left"/>
      <w:pPr>
        <w:tabs>
          <w:tab w:val="num" w:pos="1440"/>
        </w:tabs>
        <w:ind w:left="1440" w:hanging="360"/>
      </w:pPr>
      <w:rPr>
        <w:rFonts w:ascii="Times New Roman" w:hAnsi="Times New Roman" w:hint="default"/>
      </w:rPr>
    </w:lvl>
    <w:lvl w:ilvl="2" w:tplc="06E627CA" w:tentative="1">
      <w:start w:val="1"/>
      <w:numFmt w:val="bullet"/>
      <w:lvlText w:val="–"/>
      <w:lvlJc w:val="left"/>
      <w:pPr>
        <w:tabs>
          <w:tab w:val="num" w:pos="2160"/>
        </w:tabs>
        <w:ind w:left="2160" w:hanging="360"/>
      </w:pPr>
      <w:rPr>
        <w:rFonts w:ascii="Times New Roman" w:hAnsi="Times New Roman" w:hint="default"/>
      </w:rPr>
    </w:lvl>
    <w:lvl w:ilvl="3" w:tplc="BCA6A896">
      <w:start w:val="1"/>
      <w:numFmt w:val="bullet"/>
      <w:lvlText w:val="–"/>
      <w:lvlJc w:val="left"/>
      <w:pPr>
        <w:tabs>
          <w:tab w:val="num" w:pos="2880"/>
        </w:tabs>
        <w:ind w:left="2880" w:hanging="360"/>
      </w:pPr>
      <w:rPr>
        <w:rFonts w:ascii="Times New Roman" w:hAnsi="Times New Roman" w:hint="default"/>
      </w:rPr>
    </w:lvl>
    <w:lvl w:ilvl="4" w:tplc="0FB27568" w:tentative="1">
      <w:start w:val="1"/>
      <w:numFmt w:val="bullet"/>
      <w:lvlText w:val="–"/>
      <w:lvlJc w:val="left"/>
      <w:pPr>
        <w:tabs>
          <w:tab w:val="num" w:pos="3600"/>
        </w:tabs>
        <w:ind w:left="3600" w:hanging="360"/>
      </w:pPr>
      <w:rPr>
        <w:rFonts w:ascii="Times New Roman" w:hAnsi="Times New Roman" w:hint="default"/>
      </w:rPr>
    </w:lvl>
    <w:lvl w:ilvl="5" w:tplc="AF04C262" w:tentative="1">
      <w:start w:val="1"/>
      <w:numFmt w:val="bullet"/>
      <w:lvlText w:val="–"/>
      <w:lvlJc w:val="left"/>
      <w:pPr>
        <w:tabs>
          <w:tab w:val="num" w:pos="4320"/>
        </w:tabs>
        <w:ind w:left="4320" w:hanging="360"/>
      </w:pPr>
      <w:rPr>
        <w:rFonts w:ascii="Times New Roman" w:hAnsi="Times New Roman" w:hint="default"/>
      </w:rPr>
    </w:lvl>
    <w:lvl w:ilvl="6" w:tplc="D13C640C" w:tentative="1">
      <w:start w:val="1"/>
      <w:numFmt w:val="bullet"/>
      <w:lvlText w:val="–"/>
      <w:lvlJc w:val="left"/>
      <w:pPr>
        <w:tabs>
          <w:tab w:val="num" w:pos="5040"/>
        </w:tabs>
        <w:ind w:left="5040" w:hanging="360"/>
      </w:pPr>
      <w:rPr>
        <w:rFonts w:ascii="Times New Roman" w:hAnsi="Times New Roman" w:hint="default"/>
      </w:rPr>
    </w:lvl>
    <w:lvl w:ilvl="7" w:tplc="9E72E658" w:tentative="1">
      <w:start w:val="1"/>
      <w:numFmt w:val="bullet"/>
      <w:lvlText w:val="–"/>
      <w:lvlJc w:val="left"/>
      <w:pPr>
        <w:tabs>
          <w:tab w:val="num" w:pos="5760"/>
        </w:tabs>
        <w:ind w:left="5760" w:hanging="360"/>
      </w:pPr>
      <w:rPr>
        <w:rFonts w:ascii="Times New Roman" w:hAnsi="Times New Roman" w:hint="default"/>
      </w:rPr>
    </w:lvl>
    <w:lvl w:ilvl="8" w:tplc="8244CF8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D3C3D8E"/>
    <w:multiLevelType w:val="hybridMultilevel"/>
    <w:tmpl w:val="53C6570E"/>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34131F5"/>
    <w:multiLevelType w:val="hybridMultilevel"/>
    <w:tmpl w:val="6DFCE11E"/>
    <w:lvl w:ilvl="0" w:tplc="EAB01E5C">
      <w:start w:val="1"/>
      <w:numFmt w:val="bullet"/>
      <w:lvlText w:val="»"/>
      <w:lvlJc w:val="left"/>
      <w:pPr>
        <w:tabs>
          <w:tab w:val="num" w:pos="720"/>
        </w:tabs>
        <w:ind w:left="720" w:hanging="360"/>
      </w:pPr>
      <w:rPr>
        <w:rFonts w:ascii="Arial" w:hAnsi="Arial" w:hint="default"/>
      </w:rPr>
    </w:lvl>
    <w:lvl w:ilvl="1" w:tplc="222C5EA8" w:tentative="1">
      <w:start w:val="1"/>
      <w:numFmt w:val="bullet"/>
      <w:lvlText w:val="»"/>
      <w:lvlJc w:val="left"/>
      <w:pPr>
        <w:tabs>
          <w:tab w:val="num" w:pos="1440"/>
        </w:tabs>
        <w:ind w:left="1440" w:hanging="360"/>
      </w:pPr>
      <w:rPr>
        <w:rFonts w:ascii="Arial" w:hAnsi="Arial" w:hint="default"/>
      </w:rPr>
    </w:lvl>
    <w:lvl w:ilvl="2" w:tplc="AE3A82E6">
      <w:start w:val="1"/>
      <w:numFmt w:val="bullet"/>
      <w:lvlText w:val="»"/>
      <w:lvlJc w:val="left"/>
      <w:pPr>
        <w:tabs>
          <w:tab w:val="num" w:pos="2160"/>
        </w:tabs>
        <w:ind w:left="2160" w:hanging="360"/>
      </w:pPr>
      <w:rPr>
        <w:rFonts w:ascii="Arial" w:hAnsi="Arial" w:hint="default"/>
      </w:rPr>
    </w:lvl>
    <w:lvl w:ilvl="3" w:tplc="381ABFBC" w:tentative="1">
      <w:start w:val="1"/>
      <w:numFmt w:val="bullet"/>
      <w:lvlText w:val="»"/>
      <w:lvlJc w:val="left"/>
      <w:pPr>
        <w:tabs>
          <w:tab w:val="num" w:pos="2880"/>
        </w:tabs>
        <w:ind w:left="2880" w:hanging="360"/>
      </w:pPr>
      <w:rPr>
        <w:rFonts w:ascii="Arial" w:hAnsi="Arial" w:hint="default"/>
      </w:rPr>
    </w:lvl>
    <w:lvl w:ilvl="4" w:tplc="04B4C2BE" w:tentative="1">
      <w:start w:val="1"/>
      <w:numFmt w:val="bullet"/>
      <w:lvlText w:val="»"/>
      <w:lvlJc w:val="left"/>
      <w:pPr>
        <w:tabs>
          <w:tab w:val="num" w:pos="3600"/>
        </w:tabs>
        <w:ind w:left="3600" w:hanging="360"/>
      </w:pPr>
      <w:rPr>
        <w:rFonts w:ascii="Arial" w:hAnsi="Arial" w:hint="default"/>
      </w:rPr>
    </w:lvl>
    <w:lvl w:ilvl="5" w:tplc="960A84C8" w:tentative="1">
      <w:start w:val="1"/>
      <w:numFmt w:val="bullet"/>
      <w:lvlText w:val="»"/>
      <w:lvlJc w:val="left"/>
      <w:pPr>
        <w:tabs>
          <w:tab w:val="num" w:pos="4320"/>
        </w:tabs>
        <w:ind w:left="4320" w:hanging="360"/>
      </w:pPr>
      <w:rPr>
        <w:rFonts w:ascii="Arial" w:hAnsi="Arial" w:hint="default"/>
      </w:rPr>
    </w:lvl>
    <w:lvl w:ilvl="6" w:tplc="5E80DAA6" w:tentative="1">
      <w:start w:val="1"/>
      <w:numFmt w:val="bullet"/>
      <w:lvlText w:val="»"/>
      <w:lvlJc w:val="left"/>
      <w:pPr>
        <w:tabs>
          <w:tab w:val="num" w:pos="5040"/>
        </w:tabs>
        <w:ind w:left="5040" w:hanging="360"/>
      </w:pPr>
      <w:rPr>
        <w:rFonts w:ascii="Arial" w:hAnsi="Arial" w:hint="default"/>
      </w:rPr>
    </w:lvl>
    <w:lvl w:ilvl="7" w:tplc="9530EF24" w:tentative="1">
      <w:start w:val="1"/>
      <w:numFmt w:val="bullet"/>
      <w:lvlText w:val="»"/>
      <w:lvlJc w:val="left"/>
      <w:pPr>
        <w:tabs>
          <w:tab w:val="num" w:pos="5760"/>
        </w:tabs>
        <w:ind w:left="5760" w:hanging="360"/>
      </w:pPr>
      <w:rPr>
        <w:rFonts w:ascii="Arial" w:hAnsi="Arial" w:hint="default"/>
      </w:rPr>
    </w:lvl>
    <w:lvl w:ilvl="8" w:tplc="FBF8FC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AC0F4C"/>
    <w:multiLevelType w:val="hybridMultilevel"/>
    <w:tmpl w:val="1822376E"/>
    <w:lvl w:ilvl="0" w:tplc="05E0D9B4">
      <w:start w:val="1"/>
      <w:numFmt w:val="bullet"/>
      <w:lvlText w:val=""/>
      <w:lvlJc w:val="left"/>
      <w:pPr>
        <w:tabs>
          <w:tab w:val="num" w:pos="720"/>
        </w:tabs>
        <w:ind w:left="720" w:hanging="360"/>
      </w:pPr>
      <w:rPr>
        <w:rFonts w:ascii="Symbol" w:hAnsi="Symbol" w:hint="default"/>
      </w:rPr>
    </w:lvl>
    <w:lvl w:ilvl="1" w:tplc="5D28268E" w:tentative="1">
      <w:start w:val="1"/>
      <w:numFmt w:val="bullet"/>
      <w:lvlText w:val=""/>
      <w:lvlJc w:val="left"/>
      <w:pPr>
        <w:tabs>
          <w:tab w:val="num" w:pos="1440"/>
        </w:tabs>
        <w:ind w:left="1440" w:hanging="360"/>
      </w:pPr>
      <w:rPr>
        <w:rFonts w:ascii="Symbol" w:hAnsi="Symbol" w:hint="default"/>
      </w:rPr>
    </w:lvl>
    <w:lvl w:ilvl="2" w:tplc="65829D48" w:tentative="1">
      <w:start w:val="1"/>
      <w:numFmt w:val="bullet"/>
      <w:lvlText w:val=""/>
      <w:lvlJc w:val="left"/>
      <w:pPr>
        <w:tabs>
          <w:tab w:val="num" w:pos="2160"/>
        </w:tabs>
        <w:ind w:left="2160" w:hanging="360"/>
      </w:pPr>
      <w:rPr>
        <w:rFonts w:ascii="Symbol" w:hAnsi="Symbol" w:hint="default"/>
      </w:rPr>
    </w:lvl>
    <w:lvl w:ilvl="3" w:tplc="55C018CC" w:tentative="1">
      <w:start w:val="1"/>
      <w:numFmt w:val="bullet"/>
      <w:lvlText w:val=""/>
      <w:lvlJc w:val="left"/>
      <w:pPr>
        <w:tabs>
          <w:tab w:val="num" w:pos="2880"/>
        </w:tabs>
        <w:ind w:left="2880" w:hanging="360"/>
      </w:pPr>
      <w:rPr>
        <w:rFonts w:ascii="Symbol" w:hAnsi="Symbol" w:hint="default"/>
      </w:rPr>
    </w:lvl>
    <w:lvl w:ilvl="4" w:tplc="C6B8274E" w:tentative="1">
      <w:start w:val="1"/>
      <w:numFmt w:val="bullet"/>
      <w:lvlText w:val=""/>
      <w:lvlJc w:val="left"/>
      <w:pPr>
        <w:tabs>
          <w:tab w:val="num" w:pos="3600"/>
        </w:tabs>
        <w:ind w:left="3600" w:hanging="360"/>
      </w:pPr>
      <w:rPr>
        <w:rFonts w:ascii="Symbol" w:hAnsi="Symbol" w:hint="default"/>
      </w:rPr>
    </w:lvl>
    <w:lvl w:ilvl="5" w:tplc="3FA89754" w:tentative="1">
      <w:start w:val="1"/>
      <w:numFmt w:val="bullet"/>
      <w:lvlText w:val=""/>
      <w:lvlJc w:val="left"/>
      <w:pPr>
        <w:tabs>
          <w:tab w:val="num" w:pos="4320"/>
        </w:tabs>
        <w:ind w:left="4320" w:hanging="360"/>
      </w:pPr>
      <w:rPr>
        <w:rFonts w:ascii="Symbol" w:hAnsi="Symbol" w:hint="default"/>
      </w:rPr>
    </w:lvl>
    <w:lvl w:ilvl="6" w:tplc="019AE5E4" w:tentative="1">
      <w:start w:val="1"/>
      <w:numFmt w:val="bullet"/>
      <w:lvlText w:val=""/>
      <w:lvlJc w:val="left"/>
      <w:pPr>
        <w:tabs>
          <w:tab w:val="num" w:pos="5040"/>
        </w:tabs>
        <w:ind w:left="5040" w:hanging="360"/>
      </w:pPr>
      <w:rPr>
        <w:rFonts w:ascii="Symbol" w:hAnsi="Symbol" w:hint="default"/>
      </w:rPr>
    </w:lvl>
    <w:lvl w:ilvl="7" w:tplc="F66C456E" w:tentative="1">
      <w:start w:val="1"/>
      <w:numFmt w:val="bullet"/>
      <w:lvlText w:val=""/>
      <w:lvlJc w:val="left"/>
      <w:pPr>
        <w:tabs>
          <w:tab w:val="num" w:pos="5760"/>
        </w:tabs>
        <w:ind w:left="5760" w:hanging="360"/>
      </w:pPr>
      <w:rPr>
        <w:rFonts w:ascii="Symbol" w:hAnsi="Symbol" w:hint="default"/>
      </w:rPr>
    </w:lvl>
    <w:lvl w:ilvl="8" w:tplc="19A636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EEB23AA"/>
    <w:multiLevelType w:val="hybridMultilevel"/>
    <w:tmpl w:val="F47CDD06"/>
    <w:lvl w:ilvl="0" w:tplc="F3F247B4">
      <w:start w:val="1"/>
      <w:numFmt w:val="bullet"/>
      <w:lvlText w:val=""/>
      <w:lvlJc w:val="left"/>
      <w:pPr>
        <w:tabs>
          <w:tab w:val="num" w:pos="720"/>
        </w:tabs>
        <w:ind w:left="720" w:hanging="360"/>
      </w:pPr>
      <w:rPr>
        <w:rFonts w:ascii="Wingdings" w:hAnsi="Wingdings" w:hint="default"/>
      </w:rPr>
    </w:lvl>
    <w:lvl w:ilvl="1" w:tplc="1BB2D4D0" w:tentative="1">
      <w:start w:val="1"/>
      <w:numFmt w:val="bullet"/>
      <w:lvlText w:val=""/>
      <w:lvlJc w:val="left"/>
      <w:pPr>
        <w:tabs>
          <w:tab w:val="num" w:pos="1440"/>
        </w:tabs>
        <w:ind w:left="1440" w:hanging="360"/>
      </w:pPr>
      <w:rPr>
        <w:rFonts w:ascii="Wingdings" w:hAnsi="Wingdings" w:hint="default"/>
      </w:rPr>
    </w:lvl>
    <w:lvl w:ilvl="2" w:tplc="DFF8A9E2" w:tentative="1">
      <w:start w:val="1"/>
      <w:numFmt w:val="bullet"/>
      <w:lvlText w:val=""/>
      <w:lvlJc w:val="left"/>
      <w:pPr>
        <w:tabs>
          <w:tab w:val="num" w:pos="2160"/>
        </w:tabs>
        <w:ind w:left="2160" w:hanging="360"/>
      </w:pPr>
      <w:rPr>
        <w:rFonts w:ascii="Wingdings" w:hAnsi="Wingdings" w:hint="default"/>
      </w:rPr>
    </w:lvl>
    <w:lvl w:ilvl="3" w:tplc="F154DE5E" w:tentative="1">
      <w:start w:val="1"/>
      <w:numFmt w:val="bullet"/>
      <w:lvlText w:val=""/>
      <w:lvlJc w:val="left"/>
      <w:pPr>
        <w:tabs>
          <w:tab w:val="num" w:pos="2880"/>
        </w:tabs>
        <w:ind w:left="2880" w:hanging="360"/>
      </w:pPr>
      <w:rPr>
        <w:rFonts w:ascii="Wingdings" w:hAnsi="Wingdings" w:hint="default"/>
      </w:rPr>
    </w:lvl>
    <w:lvl w:ilvl="4" w:tplc="500AED54">
      <w:start w:val="1"/>
      <w:numFmt w:val="bullet"/>
      <w:lvlText w:val=""/>
      <w:lvlJc w:val="left"/>
      <w:pPr>
        <w:tabs>
          <w:tab w:val="num" w:pos="3600"/>
        </w:tabs>
        <w:ind w:left="3600" w:hanging="360"/>
      </w:pPr>
      <w:rPr>
        <w:rFonts w:ascii="Wingdings" w:hAnsi="Wingdings" w:hint="default"/>
      </w:rPr>
    </w:lvl>
    <w:lvl w:ilvl="5" w:tplc="3DBCC7B8" w:tentative="1">
      <w:start w:val="1"/>
      <w:numFmt w:val="bullet"/>
      <w:lvlText w:val=""/>
      <w:lvlJc w:val="left"/>
      <w:pPr>
        <w:tabs>
          <w:tab w:val="num" w:pos="4320"/>
        </w:tabs>
        <w:ind w:left="4320" w:hanging="360"/>
      </w:pPr>
      <w:rPr>
        <w:rFonts w:ascii="Wingdings" w:hAnsi="Wingdings" w:hint="default"/>
      </w:rPr>
    </w:lvl>
    <w:lvl w:ilvl="6" w:tplc="577A4DE2" w:tentative="1">
      <w:start w:val="1"/>
      <w:numFmt w:val="bullet"/>
      <w:lvlText w:val=""/>
      <w:lvlJc w:val="left"/>
      <w:pPr>
        <w:tabs>
          <w:tab w:val="num" w:pos="5040"/>
        </w:tabs>
        <w:ind w:left="5040" w:hanging="360"/>
      </w:pPr>
      <w:rPr>
        <w:rFonts w:ascii="Wingdings" w:hAnsi="Wingdings" w:hint="default"/>
      </w:rPr>
    </w:lvl>
    <w:lvl w:ilvl="7" w:tplc="37B8DEA0" w:tentative="1">
      <w:start w:val="1"/>
      <w:numFmt w:val="bullet"/>
      <w:lvlText w:val=""/>
      <w:lvlJc w:val="left"/>
      <w:pPr>
        <w:tabs>
          <w:tab w:val="num" w:pos="5760"/>
        </w:tabs>
        <w:ind w:left="5760" w:hanging="360"/>
      </w:pPr>
      <w:rPr>
        <w:rFonts w:ascii="Wingdings" w:hAnsi="Wingdings" w:hint="default"/>
      </w:rPr>
    </w:lvl>
    <w:lvl w:ilvl="8" w:tplc="4AEA863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3D00223"/>
    <w:multiLevelType w:val="hybridMultilevel"/>
    <w:tmpl w:val="883CC6DA"/>
    <w:lvl w:ilvl="0" w:tplc="879CE90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E074349"/>
    <w:multiLevelType w:val="hybridMultilevel"/>
    <w:tmpl w:val="1D5E091E"/>
    <w:lvl w:ilvl="0" w:tplc="3F80678C">
      <w:start w:val="1"/>
      <w:numFmt w:val="bullet"/>
      <w:lvlText w:val=""/>
      <w:lvlJc w:val="left"/>
      <w:pPr>
        <w:tabs>
          <w:tab w:val="num" w:pos="346"/>
        </w:tabs>
        <w:ind w:left="346" w:hanging="360"/>
      </w:pPr>
      <w:rPr>
        <w:rFonts w:ascii="Symbol" w:hAnsi="Symbol" w:hint="default"/>
      </w:rPr>
    </w:lvl>
    <w:lvl w:ilvl="1" w:tplc="00D43492">
      <w:numFmt w:val="bullet"/>
      <w:lvlText w:val="o"/>
      <w:lvlJc w:val="left"/>
      <w:pPr>
        <w:tabs>
          <w:tab w:val="num" w:pos="1066"/>
        </w:tabs>
        <w:ind w:left="1066" w:hanging="360"/>
      </w:pPr>
      <w:rPr>
        <w:rFonts w:ascii="Courier New" w:hAnsi="Courier New" w:hint="default"/>
      </w:rPr>
    </w:lvl>
    <w:lvl w:ilvl="2" w:tplc="2AB23D96" w:tentative="1">
      <w:start w:val="1"/>
      <w:numFmt w:val="bullet"/>
      <w:lvlText w:val=""/>
      <w:lvlJc w:val="left"/>
      <w:pPr>
        <w:tabs>
          <w:tab w:val="num" w:pos="1786"/>
        </w:tabs>
        <w:ind w:left="1786" w:hanging="360"/>
      </w:pPr>
      <w:rPr>
        <w:rFonts w:ascii="Symbol" w:hAnsi="Symbol" w:hint="default"/>
      </w:rPr>
    </w:lvl>
    <w:lvl w:ilvl="3" w:tplc="F3BE5DB0" w:tentative="1">
      <w:start w:val="1"/>
      <w:numFmt w:val="bullet"/>
      <w:lvlText w:val=""/>
      <w:lvlJc w:val="left"/>
      <w:pPr>
        <w:tabs>
          <w:tab w:val="num" w:pos="2506"/>
        </w:tabs>
        <w:ind w:left="2506" w:hanging="360"/>
      </w:pPr>
      <w:rPr>
        <w:rFonts w:ascii="Symbol" w:hAnsi="Symbol" w:hint="default"/>
      </w:rPr>
    </w:lvl>
    <w:lvl w:ilvl="4" w:tplc="8A543446" w:tentative="1">
      <w:start w:val="1"/>
      <w:numFmt w:val="bullet"/>
      <w:lvlText w:val=""/>
      <w:lvlJc w:val="left"/>
      <w:pPr>
        <w:tabs>
          <w:tab w:val="num" w:pos="3226"/>
        </w:tabs>
        <w:ind w:left="3226" w:hanging="360"/>
      </w:pPr>
      <w:rPr>
        <w:rFonts w:ascii="Symbol" w:hAnsi="Symbol" w:hint="default"/>
      </w:rPr>
    </w:lvl>
    <w:lvl w:ilvl="5" w:tplc="E886EE30" w:tentative="1">
      <w:start w:val="1"/>
      <w:numFmt w:val="bullet"/>
      <w:lvlText w:val=""/>
      <w:lvlJc w:val="left"/>
      <w:pPr>
        <w:tabs>
          <w:tab w:val="num" w:pos="3946"/>
        </w:tabs>
        <w:ind w:left="3946" w:hanging="360"/>
      </w:pPr>
      <w:rPr>
        <w:rFonts w:ascii="Symbol" w:hAnsi="Symbol" w:hint="default"/>
      </w:rPr>
    </w:lvl>
    <w:lvl w:ilvl="6" w:tplc="5D200234" w:tentative="1">
      <w:start w:val="1"/>
      <w:numFmt w:val="bullet"/>
      <w:lvlText w:val=""/>
      <w:lvlJc w:val="left"/>
      <w:pPr>
        <w:tabs>
          <w:tab w:val="num" w:pos="4666"/>
        </w:tabs>
        <w:ind w:left="4666" w:hanging="360"/>
      </w:pPr>
      <w:rPr>
        <w:rFonts w:ascii="Symbol" w:hAnsi="Symbol" w:hint="default"/>
      </w:rPr>
    </w:lvl>
    <w:lvl w:ilvl="7" w:tplc="C5643D1C" w:tentative="1">
      <w:start w:val="1"/>
      <w:numFmt w:val="bullet"/>
      <w:lvlText w:val=""/>
      <w:lvlJc w:val="left"/>
      <w:pPr>
        <w:tabs>
          <w:tab w:val="num" w:pos="5386"/>
        </w:tabs>
        <w:ind w:left="5386" w:hanging="360"/>
      </w:pPr>
      <w:rPr>
        <w:rFonts w:ascii="Symbol" w:hAnsi="Symbol" w:hint="default"/>
      </w:rPr>
    </w:lvl>
    <w:lvl w:ilvl="8" w:tplc="C708195E" w:tentative="1">
      <w:start w:val="1"/>
      <w:numFmt w:val="bullet"/>
      <w:lvlText w:val=""/>
      <w:lvlJc w:val="left"/>
      <w:pPr>
        <w:tabs>
          <w:tab w:val="num" w:pos="6106"/>
        </w:tabs>
        <w:ind w:left="6106" w:hanging="360"/>
      </w:pPr>
      <w:rPr>
        <w:rFonts w:ascii="Symbol" w:hAnsi="Symbol" w:hint="default"/>
      </w:rPr>
    </w:lvl>
  </w:abstractNum>
  <w:abstractNum w:abstractNumId="2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4CB4770"/>
    <w:multiLevelType w:val="hybridMultilevel"/>
    <w:tmpl w:val="A6023FF2"/>
    <w:lvl w:ilvl="0" w:tplc="88C43E90">
      <w:start w:val="5"/>
      <w:numFmt w:val="bullet"/>
      <w:lvlText w:val="-"/>
      <w:lvlJc w:val="left"/>
      <w:pPr>
        <w:ind w:left="840" w:hanging="360"/>
      </w:pPr>
      <w:rPr>
        <w:rFonts w:ascii="Times New Roman" w:eastAsia="ＭＳ ゴシック" w:hAnsi="Times New Roman" w:cs="Times New Roman" w:hint="default"/>
        <w:b w:val="0"/>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1"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71548E"/>
    <w:multiLevelType w:val="hybridMultilevel"/>
    <w:tmpl w:val="7F685AE6"/>
    <w:lvl w:ilvl="0" w:tplc="1E6EC09A">
      <w:start w:val="16"/>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3350C4"/>
    <w:multiLevelType w:val="hybridMultilevel"/>
    <w:tmpl w:val="5BFA09C0"/>
    <w:lvl w:ilvl="0" w:tplc="47225B22">
      <w:start w:val="1"/>
      <w:numFmt w:val="bullet"/>
      <w:lvlText w:val=""/>
      <w:lvlJc w:val="left"/>
      <w:pPr>
        <w:tabs>
          <w:tab w:val="num" w:pos="720"/>
        </w:tabs>
        <w:ind w:left="720" w:hanging="360"/>
      </w:pPr>
      <w:rPr>
        <w:rFonts w:ascii="Wingdings" w:hAnsi="Wingdings" w:hint="default"/>
      </w:rPr>
    </w:lvl>
    <w:lvl w:ilvl="1" w:tplc="9B98ADEC" w:tentative="1">
      <w:start w:val="1"/>
      <w:numFmt w:val="bullet"/>
      <w:lvlText w:val=""/>
      <w:lvlJc w:val="left"/>
      <w:pPr>
        <w:tabs>
          <w:tab w:val="num" w:pos="1440"/>
        </w:tabs>
        <w:ind w:left="1440" w:hanging="360"/>
      </w:pPr>
      <w:rPr>
        <w:rFonts w:ascii="Wingdings" w:hAnsi="Wingdings" w:hint="default"/>
      </w:rPr>
    </w:lvl>
    <w:lvl w:ilvl="2" w:tplc="B7AA9020" w:tentative="1">
      <w:start w:val="1"/>
      <w:numFmt w:val="bullet"/>
      <w:lvlText w:val=""/>
      <w:lvlJc w:val="left"/>
      <w:pPr>
        <w:tabs>
          <w:tab w:val="num" w:pos="2160"/>
        </w:tabs>
        <w:ind w:left="2160" w:hanging="360"/>
      </w:pPr>
      <w:rPr>
        <w:rFonts w:ascii="Wingdings" w:hAnsi="Wingdings" w:hint="default"/>
      </w:rPr>
    </w:lvl>
    <w:lvl w:ilvl="3" w:tplc="81CCFFBE" w:tentative="1">
      <w:start w:val="1"/>
      <w:numFmt w:val="bullet"/>
      <w:lvlText w:val=""/>
      <w:lvlJc w:val="left"/>
      <w:pPr>
        <w:tabs>
          <w:tab w:val="num" w:pos="2880"/>
        </w:tabs>
        <w:ind w:left="2880" w:hanging="360"/>
      </w:pPr>
      <w:rPr>
        <w:rFonts w:ascii="Wingdings" w:hAnsi="Wingdings" w:hint="default"/>
      </w:rPr>
    </w:lvl>
    <w:lvl w:ilvl="4" w:tplc="AA809CD2">
      <w:start w:val="1"/>
      <w:numFmt w:val="bullet"/>
      <w:lvlText w:val=""/>
      <w:lvlJc w:val="left"/>
      <w:pPr>
        <w:tabs>
          <w:tab w:val="num" w:pos="3600"/>
        </w:tabs>
        <w:ind w:left="3600" w:hanging="360"/>
      </w:pPr>
      <w:rPr>
        <w:rFonts w:ascii="Wingdings" w:hAnsi="Wingdings" w:hint="default"/>
      </w:rPr>
    </w:lvl>
    <w:lvl w:ilvl="5" w:tplc="9D16CC66" w:tentative="1">
      <w:start w:val="1"/>
      <w:numFmt w:val="bullet"/>
      <w:lvlText w:val=""/>
      <w:lvlJc w:val="left"/>
      <w:pPr>
        <w:tabs>
          <w:tab w:val="num" w:pos="4320"/>
        </w:tabs>
        <w:ind w:left="4320" w:hanging="360"/>
      </w:pPr>
      <w:rPr>
        <w:rFonts w:ascii="Wingdings" w:hAnsi="Wingdings" w:hint="default"/>
      </w:rPr>
    </w:lvl>
    <w:lvl w:ilvl="6" w:tplc="0A24785A" w:tentative="1">
      <w:start w:val="1"/>
      <w:numFmt w:val="bullet"/>
      <w:lvlText w:val=""/>
      <w:lvlJc w:val="left"/>
      <w:pPr>
        <w:tabs>
          <w:tab w:val="num" w:pos="5040"/>
        </w:tabs>
        <w:ind w:left="5040" w:hanging="360"/>
      </w:pPr>
      <w:rPr>
        <w:rFonts w:ascii="Wingdings" w:hAnsi="Wingdings" w:hint="default"/>
      </w:rPr>
    </w:lvl>
    <w:lvl w:ilvl="7" w:tplc="7DFC9DEE" w:tentative="1">
      <w:start w:val="1"/>
      <w:numFmt w:val="bullet"/>
      <w:lvlText w:val=""/>
      <w:lvlJc w:val="left"/>
      <w:pPr>
        <w:tabs>
          <w:tab w:val="num" w:pos="5760"/>
        </w:tabs>
        <w:ind w:left="5760" w:hanging="360"/>
      </w:pPr>
      <w:rPr>
        <w:rFonts w:ascii="Wingdings" w:hAnsi="Wingdings" w:hint="default"/>
      </w:rPr>
    </w:lvl>
    <w:lvl w:ilvl="8" w:tplc="44500B2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A10D64"/>
    <w:multiLevelType w:val="hybridMultilevel"/>
    <w:tmpl w:val="5F3039EA"/>
    <w:lvl w:ilvl="0" w:tplc="87404D1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9801898"/>
    <w:multiLevelType w:val="hybridMultilevel"/>
    <w:tmpl w:val="5D804E7E"/>
    <w:lvl w:ilvl="0" w:tplc="CC30F0EC">
      <w:start w:val="1"/>
      <w:numFmt w:val="bullet"/>
      <w:lvlText w:val="»"/>
      <w:lvlJc w:val="left"/>
      <w:pPr>
        <w:tabs>
          <w:tab w:val="num" w:pos="720"/>
        </w:tabs>
        <w:ind w:left="720" w:hanging="360"/>
      </w:pPr>
      <w:rPr>
        <w:rFonts w:ascii="Arial" w:hAnsi="Arial" w:hint="default"/>
      </w:rPr>
    </w:lvl>
    <w:lvl w:ilvl="1" w:tplc="320EA70E" w:tentative="1">
      <w:start w:val="1"/>
      <w:numFmt w:val="bullet"/>
      <w:lvlText w:val="»"/>
      <w:lvlJc w:val="left"/>
      <w:pPr>
        <w:tabs>
          <w:tab w:val="num" w:pos="1440"/>
        </w:tabs>
        <w:ind w:left="1440" w:hanging="360"/>
      </w:pPr>
      <w:rPr>
        <w:rFonts w:ascii="Arial" w:hAnsi="Arial" w:hint="default"/>
      </w:rPr>
    </w:lvl>
    <w:lvl w:ilvl="2" w:tplc="6C72ABE0">
      <w:start w:val="1"/>
      <w:numFmt w:val="bullet"/>
      <w:lvlText w:val="»"/>
      <w:lvlJc w:val="left"/>
      <w:pPr>
        <w:tabs>
          <w:tab w:val="num" w:pos="2160"/>
        </w:tabs>
        <w:ind w:left="2160" w:hanging="360"/>
      </w:pPr>
      <w:rPr>
        <w:rFonts w:ascii="Arial" w:hAnsi="Arial" w:hint="default"/>
      </w:rPr>
    </w:lvl>
    <w:lvl w:ilvl="3" w:tplc="58A89598">
      <w:numFmt w:val="bullet"/>
      <w:lvlText w:val="–"/>
      <w:lvlJc w:val="left"/>
      <w:pPr>
        <w:tabs>
          <w:tab w:val="num" w:pos="2880"/>
        </w:tabs>
        <w:ind w:left="2880" w:hanging="360"/>
      </w:pPr>
      <w:rPr>
        <w:rFonts w:ascii="Times New Roman" w:hAnsi="Times New Roman" w:hint="default"/>
      </w:rPr>
    </w:lvl>
    <w:lvl w:ilvl="4" w:tplc="6B200804" w:tentative="1">
      <w:start w:val="1"/>
      <w:numFmt w:val="bullet"/>
      <w:lvlText w:val="»"/>
      <w:lvlJc w:val="left"/>
      <w:pPr>
        <w:tabs>
          <w:tab w:val="num" w:pos="3600"/>
        </w:tabs>
        <w:ind w:left="3600" w:hanging="360"/>
      </w:pPr>
      <w:rPr>
        <w:rFonts w:ascii="Arial" w:hAnsi="Arial" w:hint="default"/>
      </w:rPr>
    </w:lvl>
    <w:lvl w:ilvl="5" w:tplc="D1F2B2DC" w:tentative="1">
      <w:start w:val="1"/>
      <w:numFmt w:val="bullet"/>
      <w:lvlText w:val="»"/>
      <w:lvlJc w:val="left"/>
      <w:pPr>
        <w:tabs>
          <w:tab w:val="num" w:pos="4320"/>
        </w:tabs>
        <w:ind w:left="4320" w:hanging="360"/>
      </w:pPr>
      <w:rPr>
        <w:rFonts w:ascii="Arial" w:hAnsi="Arial" w:hint="default"/>
      </w:rPr>
    </w:lvl>
    <w:lvl w:ilvl="6" w:tplc="2DE8774E" w:tentative="1">
      <w:start w:val="1"/>
      <w:numFmt w:val="bullet"/>
      <w:lvlText w:val="»"/>
      <w:lvlJc w:val="left"/>
      <w:pPr>
        <w:tabs>
          <w:tab w:val="num" w:pos="5040"/>
        </w:tabs>
        <w:ind w:left="5040" w:hanging="360"/>
      </w:pPr>
      <w:rPr>
        <w:rFonts w:ascii="Arial" w:hAnsi="Arial" w:hint="default"/>
      </w:rPr>
    </w:lvl>
    <w:lvl w:ilvl="7" w:tplc="862E000E" w:tentative="1">
      <w:start w:val="1"/>
      <w:numFmt w:val="bullet"/>
      <w:lvlText w:val="»"/>
      <w:lvlJc w:val="left"/>
      <w:pPr>
        <w:tabs>
          <w:tab w:val="num" w:pos="5760"/>
        </w:tabs>
        <w:ind w:left="5760" w:hanging="360"/>
      </w:pPr>
      <w:rPr>
        <w:rFonts w:ascii="Arial" w:hAnsi="Arial" w:hint="default"/>
      </w:rPr>
    </w:lvl>
    <w:lvl w:ilvl="8" w:tplc="8B7216C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A25AB9"/>
    <w:multiLevelType w:val="hybridMultilevel"/>
    <w:tmpl w:val="6316CA1C"/>
    <w:lvl w:ilvl="0" w:tplc="534E270C">
      <w:start w:val="1"/>
      <w:numFmt w:val="bullet"/>
      <w:lvlText w:val=""/>
      <w:lvlJc w:val="left"/>
      <w:pPr>
        <w:tabs>
          <w:tab w:val="num" w:pos="720"/>
        </w:tabs>
        <w:ind w:left="720" w:hanging="360"/>
      </w:pPr>
      <w:rPr>
        <w:rFonts w:ascii="Wingdings" w:hAnsi="Wingdings" w:hint="default"/>
      </w:rPr>
    </w:lvl>
    <w:lvl w:ilvl="1" w:tplc="59DE16CE" w:tentative="1">
      <w:start w:val="1"/>
      <w:numFmt w:val="bullet"/>
      <w:lvlText w:val=""/>
      <w:lvlJc w:val="left"/>
      <w:pPr>
        <w:tabs>
          <w:tab w:val="num" w:pos="1440"/>
        </w:tabs>
        <w:ind w:left="1440" w:hanging="360"/>
      </w:pPr>
      <w:rPr>
        <w:rFonts w:ascii="Wingdings" w:hAnsi="Wingdings" w:hint="default"/>
      </w:rPr>
    </w:lvl>
    <w:lvl w:ilvl="2" w:tplc="492EB9E8" w:tentative="1">
      <w:start w:val="1"/>
      <w:numFmt w:val="bullet"/>
      <w:lvlText w:val=""/>
      <w:lvlJc w:val="left"/>
      <w:pPr>
        <w:tabs>
          <w:tab w:val="num" w:pos="2160"/>
        </w:tabs>
        <w:ind w:left="2160" w:hanging="360"/>
      </w:pPr>
      <w:rPr>
        <w:rFonts w:ascii="Wingdings" w:hAnsi="Wingdings" w:hint="default"/>
      </w:rPr>
    </w:lvl>
    <w:lvl w:ilvl="3" w:tplc="9DE017A8" w:tentative="1">
      <w:start w:val="1"/>
      <w:numFmt w:val="bullet"/>
      <w:lvlText w:val=""/>
      <w:lvlJc w:val="left"/>
      <w:pPr>
        <w:tabs>
          <w:tab w:val="num" w:pos="2880"/>
        </w:tabs>
        <w:ind w:left="2880" w:hanging="360"/>
      </w:pPr>
      <w:rPr>
        <w:rFonts w:ascii="Wingdings" w:hAnsi="Wingdings" w:hint="default"/>
      </w:rPr>
    </w:lvl>
    <w:lvl w:ilvl="4" w:tplc="0B9A7EE2">
      <w:start w:val="1"/>
      <w:numFmt w:val="bullet"/>
      <w:lvlText w:val=""/>
      <w:lvlJc w:val="left"/>
      <w:pPr>
        <w:tabs>
          <w:tab w:val="num" w:pos="3600"/>
        </w:tabs>
        <w:ind w:left="3600" w:hanging="360"/>
      </w:pPr>
      <w:rPr>
        <w:rFonts w:ascii="Wingdings" w:hAnsi="Wingdings" w:hint="default"/>
      </w:rPr>
    </w:lvl>
    <w:lvl w:ilvl="5" w:tplc="21B8DC98" w:tentative="1">
      <w:start w:val="1"/>
      <w:numFmt w:val="bullet"/>
      <w:lvlText w:val=""/>
      <w:lvlJc w:val="left"/>
      <w:pPr>
        <w:tabs>
          <w:tab w:val="num" w:pos="4320"/>
        </w:tabs>
        <w:ind w:left="4320" w:hanging="360"/>
      </w:pPr>
      <w:rPr>
        <w:rFonts w:ascii="Wingdings" w:hAnsi="Wingdings" w:hint="default"/>
      </w:rPr>
    </w:lvl>
    <w:lvl w:ilvl="6" w:tplc="63762ECE" w:tentative="1">
      <w:start w:val="1"/>
      <w:numFmt w:val="bullet"/>
      <w:lvlText w:val=""/>
      <w:lvlJc w:val="left"/>
      <w:pPr>
        <w:tabs>
          <w:tab w:val="num" w:pos="5040"/>
        </w:tabs>
        <w:ind w:left="5040" w:hanging="360"/>
      </w:pPr>
      <w:rPr>
        <w:rFonts w:ascii="Wingdings" w:hAnsi="Wingdings" w:hint="default"/>
      </w:rPr>
    </w:lvl>
    <w:lvl w:ilvl="7" w:tplc="F446C71E" w:tentative="1">
      <w:start w:val="1"/>
      <w:numFmt w:val="bullet"/>
      <w:lvlText w:val=""/>
      <w:lvlJc w:val="left"/>
      <w:pPr>
        <w:tabs>
          <w:tab w:val="num" w:pos="5760"/>
        </w:tabs>
        <w:ind w:left="5760" w:hanging="360"/>
      </w:pPr>
      <w:rPr>
        <w:rFonts w:ascii="Wingdings" w:hAnsi="Wingdings" w:hint="default"/>
      </w:rPr>
    </w:lvl>
    <w:lvl w:ilvl="8" w:tplc="4BAC76A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95522"/>
    <w:multiLevelType w:val="hybridMultilevel"/>
    <w:tmpl w:val="7ADCC044"/>
    <w:lvl w:ilvl="0" w:tplc="9CDAEB1A">
      <w:start w:val="1"/>
      <w:numFmt w:val="bullet"/>
      <w:lvlText w:val="–"/>
      <w:lvlJc w:val="left"/>
      <w:pPr>
        <w:tabs>
          <w:tab w:val="num" w:pos="720"/>
        </w:tabs>
        <w:ind w:left="720" w:hanging="360"/>
      </w:pPr>
      <w:rPr>
        <w:rFonts w:ascii="Times New Roman" w:hAnsi="Times New Roman" w:hint="default"/>
      </w:rPr>
    </w:lvl>
    <w:lvl w:ilvl="1" w:tplc="C4740994" w:tentative="1">
      <w:start w:val="1"/>
      <w:numFmt w:val="bullet"/>
      <w:lvlText w:val="–"/>
      <w:lvlJc w:val="left"/>
      <w:pPr>
        <w:tabs>
          <w:tab w:val="num" w:pos="1440"/>
        </w:tabs>
        <w:ind w:left="1440" w:hanging="360"/>
      </w:pPr>
      <w:rPr>
        <w:rFonts w:ascii="Times New Roman" w:hAnsi="Times New Roman" w:hint="default"/>
      </w:rPr>
    </w:lvl>
    <w:lvl w:ilvl="2" w:tplc="C13C8C62" w:tentative="1">
      <w:start w:val="1"/>
      <w:numFmt w:val="bullet"/>
      <w:lvlText w:val="–"/>
      <w:lvlJc w:val="left"/>
      <w:pPr>
        <w:tabs>
          <w:tab w:val="num" w:pos="2160"/>
        </w:tabs>
        <w:ind w:left="2160" w:hanging="360"/>
      </w:pPr>
      <w:rPr>
        <w:rFonts w:ascii="Times New Roman" w:hAnsi="Times New Roman" w:hint="default"/>
      </w:rPr>
    </w:lvl>
    <w:lvl w:ilvl="3" w:tplc="0FFA3C96">
      <w:start w:val="1"/>
      <w:numFmt w:val="bullet"/>
      <w:lvlText w:val="–"/>
      <w:lvlJc w:val="left"/>
      <w:pPr>
        <w:tabs>
          <w:tab w:val="num" w:pos="2880"/>
        </w:tabs>
        <w:ind w:left="2880" w:hanging="360"/>
      </w:pPr>
      <w:rPr>
        <w:rFonts w:ascii="Times New Roman" w:hAnsi="Times New Roman" w:hint="default"/>
      </w:rPr>
    </w:lvl>
    <w:lvl w:ilvl="4" w:tplc="D0AA9002" w:tentative="1">
      <w:start w:val="1"/>
      <w:numFmt w:val="bullet"/>
      <w:lvlText w:val="–"/>
      <w:lvlJc w:val="left"/>
      <w:pPr>
        <w:tabs>
          <w:tab w:val="num" w:pos="3600"/>
        </w:tabs>
        <w:ind w:left="3600" w:hanging="360"/>
      </w:pPr>
      <w:rPr>
        <w:rFonts w:ascii="Times New Roman" w:hAnsi="Times New Roman" w:hint="default"/>
      </w:rPr>
    </w:lvl>
    <w:lvl w:ilvl="5" w:tplc="1F7C4034" w:tentative="1">
      <w:start w:val="1"/>
      <w:numFmt w:val="bullet"/>
      <w:lvlText w:val="–"/>
      <w:lvlJc w:val="left"/>
      <w:pPr>
        <w:tabs>
          <w:tab w:val="num" w:pos="4320"/>
        </w:tabs>
        <w:ind w:left="4320" w:hanging="360"/>
      </w:pPr>
      <w:rPr>
        <w:rFonts w:ascii="Times New Roman" w:hAnsi="Times New Roman" w:hint="default"/>
      </w:rPr>
    </w:lvl>
    <w:lvl w:ilvl="6" w:tplc="5F5A80D0" w:tentative="1">
      <w:start w:val="1"/>
      <w:numFmt w:val="bullet"/>
      <w:lvlText w:val="–"/>
      <w:lvlJc w:val="left"/>
      <w:pPr>
        <w:tabs>
          <w:tab w:val="num" w:pos="5040"/>
        </w:tabs>
        <w:ind w:left="5040" w:hanging="360"/>
      </w:pPr>
      <w:rPr>
        <w:rFonts w:ascii="Times New Roman" w:hAnsi="Times New Roman" w:hint="default"/>
      </w:rPr>
    </w:lvl>
    <w:lvl w:ilvl="7" w:tplc="2188B4A8" w:tentative="1">
      <w:start w:val="1"/>
      <w:numFmt w:val="bullet"/>
      <w:lvlText w:val="–"/>
      <w:lvlJc w:val="left"/>
      <w:pPr>
        <w:tabs>
          <w:tab w:val="num" w:pos="5760"/>
        </w:tabs>
        <w:ind w:left="5760" w:hanging="360"/>
      </w:pPr>
      <w:rPr>
        <w:rFonts w:ascii="Times New Roman" w:hAnsi="Times New Roman" w:hint="default"/>
      </w:rPr>
    </w:lvl>
    <w:lvl w:ilvl="8" w:tplc="00E4A194"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E1F4BDB"/>
    <w:multiLevelType w:val="hybridMultilevel"/>
    <w:tmpl w:val="C2FA63DE"/>
    <w:lvl w:ilvl="0" w:tplc="9EE4FF26">
      <w:start w:val="1"/>
      <w:numFmt w:val="bullet"/>
      <w:lvlText w:val="–"/>
      <w:lvlJc w:val="left"/>
      <w:pPr>
        <w:tabs>
          <w:tab w:val="num" w:pos="720"/>
        </w:tabs>
        <w:ind w:left="720" w:hanging="360"/>
      </w:pPr>
      <w:rPr>
        <w:rFonts w:ascii="Times New Roman" w:hAnsi="Times New Roman" w:hint="default"/>
      </w:rPr>
    </w:lvl>
    <w:lvl w:ilvl="1" w:tplc="EE6A00B0" w:tentative="1">
      <w:start w:val="1"/>
      <w:numFmt w:val="bullet"/>
      <w:lvlText w:val="–"/>
      <w:lvlJc w:val="left"/>
      <w:pPr>
        <w:tabs>
          <w:tab w:val="num" w:pos="1440"/>
        </w:tabs>
        <w:ind w:left="1440" w:hanging="360"/>
      </w:pPr>
      <w:rPr>
        <w:rFonts w:ascii="Times New Roman" w:hAnsi="Times New Roman" w:hint="default"/>
      </w:rPr>
    </w:lvl>
    <w:lvl w:ilvl="2" w:tplc="BFCEF994" w:tentative="1">
      <w:start w:val="1"/>
      <w:numFmt w:val="bullet"/>
      <w:lvlText w:val="–"/>
      <w:lvlJc w:val="left"/>
      <w:pPr>
        <w:tabs>
          <w:tab w:val="num" w:pos="2160"/>
        </w:tabs>
        <w:ind w:left="2160" w:hanging="360"/>
      </w:pPr>
      <w:rPr>
        <w:rFonts w:ascii="Times New Roman" w:hAnsi="Times New Roman" w:hint="default"/>
      </w:rPr>
    </w:lvl>
    <w:lvl w:ilvl="3" w:tplc="278A510E">
      <w:start w:val="1"/>
      <w:numFmt w:val="bullet"/>
      <w:lvlText w:val="–"/>
      <w:lvlJc w:val="left"/>
      <w:pPr>
        <w:tabs>
          <w:tab w:val="num" w:pos="2880"/>
        </w:tabs>
        <w:ind w:left="2880" w:hanging="360"/>
      </w:pPr>
      <w:rPr>
        <w:rFonts w:ascii="Times New Roman" w:hAnsi="Times New Roman" w:hint="default"/>
      </w:rPr>
    </w:lvl>
    <w:lvl w:ilvl="4" w:tplc="EAF20622" w:tentative="1">
      <w:start w:val="1"/>
      <w:numFmt w:val="bullet"/>
      <w:lvlText w:val="–"/>
      <w:lvlJc w:val="left"/>
      <w:pPr>
        <w:tabs>
          <w:tab w:val="num" w:pos="3600"/>
        </w:tabs>
        <w:ind w:left="3600" w:hanging="360"/>
      </w:pPr>
      <w:rPr>
        <w:rFonts w:ascii="Times New Roman" w:hAnsi="Times New Roman" w:hint="default"/>
      </w:rPr>
    </w:lvl>
    <w:lvl w:ilvl="5" w:tplc="B9BCD9A0" w:tentative="1">
      <w:start w:val="1"/>
      <w:numFmt w:val="bullet"/>
      <w:lvlText w:val="–"/>
      <w:lvlJc w:val="left"/>
      <w:pPr>
        <w:tabs>
          <w:tab w:val="num" w:pos="4320"/>
        </w:tabs>
        <w:ind w:left="4320" w:hanging="360"/>
      </w:pPr>
      <w:rPr>
        <w:rFonts w:ascii="Times New Roman" w:hAnsi="Times New Roman" w:hint="default"/>
      </w:rPr>
    </w:lvl>
    <w:lvl w:ilvl="6" w:tplc="71D68492" w:tentative="1">
      <w:start w:val="1"/>
      <w:numFmt w:val="bullet"/>
      <w:lvlText w:val="–"/>
      <w:lvlJc w:val="left"/>
      <w:pPr>
        <w:tabs>
          <w:tab w:val="num" w:pos="5040"/>
        </w:tabs>
        <w:ind w:left="5040" w:hanging="360"/>
      </w:pPr>
      <w:rPr>
        <w:rFonts w:ascii="Times New Roman" w:hAnsi="Times New Roman" w:hint="default"/>
      </w:rPr>
    </w:lvl>
    <w:lvl w:ilvl="7" w:tplc="619E71FA" w:tentative="1">
      <w:start w:val="1"/>
      <w:numFmt w:val="bullet"/>
      <w:lvlText w:val="–"/>
      <w:lvlJc w:val="left"/>
      <w:pPr>
        <w:tabs>
          <w:tab w:val="num" w:pos="5760"/>
        </w:tabs>
        <w:ind w:left="5760" w:hanging="360"/>
      </w:pPr>
      <w:rPr>
        <w:rFonts w:ascii="Times New Roman" w:hAnsi="Times New Roman" w:hint="default"/>
      </w:rPr>
    </w:lvl>
    <w:lvl w:ilvl="8" w:tplc="FC1A3E96" w:tentative="1">
      <w:start w:val="1"/>
      <w:numFmt w:val="bullet"/>
      <w:lvlText w:val="–"/>
      <w:lvlJc w:val="left"/>
      <w:pPr>
        <w:tabs>
          <w:tab w:val="num" w:pos="6480"/>
        </w:tabs>
        <w:ind w:left="6480" w:hanging="360"/>
      </w:pPr>
      <w:rPr>
        <w:rFonts w:ascii="Times New Roman" w:hAnsi="Times New Roman" w:hint="default"/>
      </w:rPr>
    </w:lvl>
  </w:abstractNum>
  <w:num w:numId="1" w16cid:durableId="2051343445">
    <w:abstractNumId w:val="0"/>
  </w:num>
  <w:num w:numId="2" w16cid:durableId="143861906">
    <w:abstractNumId w:val="36"/>
  </w:num>
  <w:num w:numId="3" w16cid:durableId="563224237">
    <w:abstractNumId w:val="20"/>
  </w:num>
  <w:num w:numId="4" w16cid:durableId="497964561">
    <w:abstractNumId w:val="11"/>
  </w:num>
  <w:num w:numId="5" w16cid:durableId="673269574">
    <w:abstractNumId w:val="42"/>
  </w:num>
  <w:num w:numId="6" w16cid:durableId="1204949447">
    <w:abstractNumId w:val="31"/>
  </w:num>
  <w:num w:numId="7" w16cid:durableId="1613126508">
    <w:abstractNumId w:val="15"/>
  </w:num>
  <w:num w:numId="8" w16cid:durableId="761728095">
    <w:abstractNumId w:val="7"/>
  </w:num>
  <w:num w:numId="9" w16cid:durableId="529533581">
    <w:abstractNumId w:val="32"/>
  </w:num>
  <w:num w:numId="10" w16cid:durableId="730080632">
    <w:abstractNumId w:val="4"/>
  </w:num>
  <w:num w:numId="11" w16cid:durableId="642278523">
    <w:abstractNumId w:val="39"/>
  </w:num>
  <w:num w:numId="12" w16cid:durableId="212279696">
    <w:abstractNumId w:val="29"/>
  </w:num>
  <w:num w:numId="13" w16cid:durableId="1712888">
    <w:abstractNumId w:val="3"/>
  </w:num>
  <w:num w:numId="14" w16cid:durableId="283922706">
    <w:abstractNumId w:val="12"/>
  </w:num>
  <w:num w:numId="15" w16cid:durableId="242223503">
    <w:abstractNumId w:val="5"/>
  </w:num>
  <w:num w:numId="16" w16cid:durableId="1270890215">
    <w:abstractNumId w:val="9"/>
  </w:num>
  <w:num w:numId="17" w16cid:durableId="124662260">
    <w:abstractNumId w:val="17"/>
  </w:num>
  <w:num w:numId="18" w16cid:durableId="276110969">
    <w:abstractNumId w:val="30"/>
  </w:num>
  <w:num w:numId="19" w16cid:durableId="149055713">
    <w:abstractNumId w:val="13"/>
  </w:num>
  <w:num w:numId="20" w16cid:durableId="1199467530">
    <w:abstractNumId w:val="41"/>
  </w:num>
  <w:num w:numId="21" w16cid:durableId="2047749131">
    <w:abstractNumId w:val="35"/>
  </w:num>
  <w:num w:numId="22" w16cid:durableId="842088668">
    <w:abstractNumId w:val="2"/>
  </w:num>
  <w:num w:numId="23" w16cid:durableId="2002615829">
    <w:abstractNumId w:val="27"/>
  </w:num>
  <w:num w:numId="24" w16cid:durableId="376248995">
    <w:abstractNumId w:val="40"/>
  </w:num>
  <w:num w:numId="25" w16cid:durableId="1825051938">
    <w:abstractNumId w:val="21"/>
  </w:num>
  <w:num w:numId="26" w16cid:durableId="1995596078">
    <w:abstractNumId w:val="8"/>
  </w:num>
  <w:num w:numId="27" w16cid:durableId="1989090832">
    <w:abstractNumId w:val="19"/>
  </w:num>
  <w:num w:numId="28" w16cid:durableId="1924484623">
    <w:abstractNumId w:val="28"/>
  </w:num>
  <w:num w:numId="29" w16cid:durableId="1482304240">
    <w:abstractNumId w:val="34"/>
  </w:num>
  <w:num w:numId="30" w16cid:durableId="1918588740">
    <w:abstractNumId w:val="22"/>
  </w:num>
  <w:num w:numId="31" w16cid:durableId="2062441828">
    <w:abstractNumId w:val="24"/>
  </w:num>
  <w:num w:numId="32" w16cid:durableId="1592663153">
    <w:abstractNumId w:val="18"/>
  </w:num>
  <w:num w:numId="33" w16cid:durableId="1985431407">
    <w:abstractNumId w:val="38"/>
  </w:num>
  <w:num w:numId="34" w16cid:durableId="899905221">
    <w:abstractNumId w:val="26"/>
  </w:num>
  <w:num w:numId="35" w16cid:durableId="627048811">
    <w:abstractNumId w:val="16"/>
  </w:num>
  <w:num w:numId="36" w16cid:durableId="1154569196">
    <w:abstractNumId w:val="44"/>
  </w:num>
  <w:num w:numId="37" w16cid:durableId="1163277724">
    <w:abstractNumId w:val="1"/>
  </w:num>
  <w:num w:numId="38" w16cid:durableId="1654722381">
    <w:abstractNumId w:val="43"/>
  </w:num>
  <w:num w:numId="39" w16cid:durableId="56899425">
    <w:abstractNumId w:val="25"/>
  </w:num>
  <w:num w:numId="40" w16cid:durableId="1444107923">
    <w:abstractNumId w:val="14"/>
  </w:num>
  <w:num w:numId="41" w16cid:durableId="118039204">
    <w:abstractNumId w:val="6"/>
  </w:num>
  <w:num w:numId="42" w16cid:durableId="1085146712">
    <w:abstractNumId w:val="10"/>
  </w:num>
  <w:num w:numId="43" w16cid:durableId="787162009">
    <w:abstractNumId w:val="23"/>
  </w:num>
  <w:num w:numId="44" w16cid:durableId="1065490893">
    <w:abstractNumId w:val="33"/>
  </w:num>
  <w:num w:numId="45" w16cid:durableId="1440955807">
    <w:abstractNumId w:val="3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activeWritingStyle w:appName="MSWord" w:lang="en-US" w:vendorID="64" w:dllVersion="0" w:nlCheck="1" w:checkStyle="1"/>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582"/>
    <w:rsid w:val="00013891"/>
    <w:rsid w:val="000139A9"/>
    <w:rsid w:val="00013B31"/>
    <w:rsid w:val="00014899"/>
    <w:rsid w:val="00015001"/>
    <w:rsid w:val="00015148"/>
    <w:rsid w:val="000153FF"/>
    <w:rsid w:val="0001547A"/>
    <w:rsid w:val="00015511"/>
    <w:rsid w:val="000155AE"/>
    <w:rsid w:val="00015C0D"/>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2E12"/>
    <w:rsid w:val="00022E33"/>
    <w:rsid w:val="00022EC9"/>
    <w:rsid w:val="000233B7"/>
    <w:rsid w:val="00024132"/>
    <w:rsid w:val="000243FB"/>
    <w:rsid w:val="00024474"/>
    <w:rsid w:val="0002447B"/>
    <w:rsid w:val="00024ABF"/>
    <w:rsid w:val="0002517B"/>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2B6"/>
    <w:rsid w:val="000322D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0D14"/>
    <w:rsid w:val="00041407"/>
    <w:rsid w:val="000414D2"/>
    <w:rsid w:val="00041578"/>
    <w:rsid w:val="00041699"/>
    <w:rsid w:val="00041715"/>
    <w:rsid w:val="00041A77"/>
    <w:rsid w:val="00041C5B"/>
    <w:rsid w:val="000421DA"/>
    <w:rsid w:val="0004270D"/>
    <w:rsid w:val="00042752"/>
    <w:rsid w:val="00042BDE"/>
    <w:rsid w:val="00043832"/>
    <w:rsid w:val="000438F6"/>
    <w:rsid w:val="00043CE6"/>
    <w:rsid w:val="00043E06"/>
    <w:rsid w:val="00043E3B"/>
    <w:rsid w:val="00043E91"/>
    <w:rsid w:val="00043F47"/>
    <w:rsid w:val="0004416C"/>
    <w:rsid w:val="000445C0"/>
    <w:rsid w:val="00044802"/>
    <w:rsid w:val="0004482F"/>
    <w:rsid w:val="00044B96"/>
    <w:rsid w:val="00045303"/>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8F9"/>
    <w:rsid w:val="00051FC2"/>
    <w:rsid w:val="0005222A"/>
    <w:rsid w:val="00052465"/>
    <w:rsid w:val="000524CE"/>
    <w:rsid w:val="00052BE7"/>
    <w:rsid w:val="00052D2F"/>
    <w:rsid w:val="00052F1A"/>
    <w:rsid w:val="00053095"/>
    <w:rsid w:val="00053138"/>
    <w:rsid w:val="000537A4"/>
    <w:rsid w:val="0005380A"/>
    <w:rsid w:val="00053AB7"/>
    <w:rsid w:val="00053BFC"/>
    <w:rsid w:val="00054235"/>
    <w:rsid w:val="000542B5"/>
    <w:rsid w:val="00054622"/>
    <w:rsid w:val="00054BAD"/>
    <w:rsid w:val="00054CED"/>
    <w:rsid w:val="00054FF8"/>
    <w:rsid w:val="00055087"/>
    <w:rsid w:val="000550B8"/>
    <w:rsid w:val="000553DE"/>
    <w:rsid w:val="000554E5"/>
    <w:rsid w:val="00055942"/>
    <w:rsid w:val="00055D63"/>
    <w:rsid w:val="00055DC7"/>
    <w:rsid w:val="00055F29"/>
    <w:rsid w:val="00056631"/>
    <w:rsid w:val="00056C2C"/>
    <w:rsid w:val="0005703C"/>
    <w:rsid w:val="000571BF"/>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DA6"/>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CE9"/>
    <w:rsid w:val="00070EF8"/>
    <w:rsid w:val="00071382"/>
    <w:rsid w:val="000717A6"/>
    <w:rsid w:val="000717D2"/>
    <w:rsid w:val="00071987"/>
    <w:rsid w:val="00071BE3"/>
    <w:rsid w:val="00071D02"/>
    <w:rsid w:val="00071D9C"/>
    <w:rsid w:val="0007253E"/>
    <w:rsid w:val="000725F2"/>
    <w:rsid w:val="00072953"/>
    <w:rsid w:val="00072998"/>
    <w:rsid w:val="00072BE4"/>
    <w:rsid w:val="00072D04"/>
    <w:rsid w:val="00073046"/>
    <w:rsid w:val="0007313E"/>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66F"/>
    <w:rsid w:val="000779A9"/>
    <w:rsid w:val="00077FFC"/>
    <w:rsid w:val="000808D4"/>
    <w:rsid w:val="00080DDF"/>
    <w:rsid w:val="00080EC6"/>
    <w:rsid w:val="00081532"/>
    <w:rsid w:val="00081697"/>
    <w:rsid w:val="00081C3F"/>
    <w:rsid w:val="00081C52"/>
    <w:rsid w:val="00081C54"/>
    <w:rsid w:val="00081D26"/>
    <w:rsid w:val="0008201A"/>
    <w:rsid w:val="00082257"/>
    <w:rsid w:val="000828FD"/>
    <w:rsid w:val="00082A22"/>
    <w:rsid w:val="00082B80"/>
    <w:rsid w:val="00082C00"/>
    <w:rsid w:val="00082E51"/>
    <w:rsid w:val="000830EE"/>
    <w:rsid w:val="00083382"/>
    <w:rsid w:val="000834F3"/>
    <w:rsid w:val="000836F1"/>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EE"/>
    <w:rsid w:val="00085BD4"/>
    <w:rsid w:val="00085C27"/>
    <w:rsid w:val="00085DE4"/>
    <w:rsid w:val="0008617D"/>
    <w:rsid w:val="00086246"/>
    <w:rsid w:val="000865C7"/>
    <w:rsid w:val="00086677"/>
    <w:rsid w:val="00086C10"/>
    <w:rsid w:val="00086D89"/>
    <w:rsid w:val="00087061"/>
    <w:rsid w:val="000875FB"/>
    <w:rsid w:val="0008771A"/>
    <w:rsid w:val="00087A7A"/>
    <w:rsid w:val="00087C6A"/>
    <w:rsid w:val="00087F5E"/>
    <w:rsid w:val="000900C9"/>
    <w:rsid w:val="000901EF"/>
    <w:rsid w:val="00090984"/>
    <w:rsid w:val="000910C5"/>
    <w:rsid w:val="00091419"/>
    <w:rsid w:val="00091A61"/>
    <w:rsid w:val="00091E86"/>
    <w:rsid w:val="000921FC"/>
    <w:rsid w:val="00092268"/>
    <w:rsid w:val="000922F1"/>
    <w:rsid w:val="00092A88"/>
    <w:rsid w:val="00092BE4"/>
    <w:rsid w:val="00092D77"/>
    <w:rsid w:val="00092E20"/>
    <w:rsid w:val="000938BD"/>
    <w:rsid w:val="00093955"/>
    <w:rsid w:val="00093A77"/>
    <w:rsid w:val="00093C10"/>
    <w:rsid w:val="00093E83"/>
    <w:rsid w:val="00093EFE"/>
    <w:rsid w:val="00093F84"/>
    <w:rsid w:val="0009424D"/>
    <w:rsid w:val="000944A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6F1C"/>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E5F"/>
    <w:rsid w:val="000A0F1E"/>
    <w:rsid w:val="000A0FC6"/>
    <w:rsid w:val="000A101B"/>
    <w:rsid w:val="000A104D"/>
    <w:rsid w:val="000A15CA"/>
    <w:rsid w:val="000A1F07"/>
    <w:rsid w:val="000A1FAE"/>
    <w:rsid w:val="000A22AF"/>
    <w:rsid w:val="000A2306"/>
    <w:rsid w:val="000A2589"/>
    <w:rsid w:val="000A2802"/>
    <w:rsid w:val="000A2919"/>
    <w:rsid w:val="000A2C4F"/>
    <w:rsid w:val="000A2C89"/>
    <w:rsid w:val="000A2E47"/>
    <w:rsid w:val="000A35A9"/>
    <w:rsid w:val="000A3672"/>
    <w:rsid w:val="000A3A6D"/>
    <w:rsid w:val="000A3E50"/>
    <w:rsid w:val="000A3EAD"/>
    <w:rsid w:val="000A42F4"/>
    <w:rsid w:val="000A4F30"/>
    <w:rsid w:val="000A514E"/>
    <w:rsid w:val="000A51B5"/>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1298"/>
    <w:rsid w:val="000B161F"/>
    <w:rsid w:val="000B16EB"/>
    <w:rsid w:val="000B1BDB"/>
    <w:rsid w:val="000B1C7A"/>
    <w:rsid w:val="000B244F"/>
    <w:rsid w:val="000B265B"/>
    <w:rsid w:val="000B2B16"/>
    <w:rsid w:val="000B2D2A"/>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F"/>
    <w:rsid w:val="000C0010"/>
    <w:rsid w:val="000C01E9"/>
    <w:rsid w:val="000C09BC"/>
    <w:rsid w:val="000C0B19"/>
    <w:rsid w:val="000C0C09"/>
    <w:rsid w:val="000C0CD1"/>
    <w:rsid w:val="000C0F4D"/>
    <w:rsid w:val="000C0FE5"/>
    <w:rsid w:val="000C1349"/>
    <w:rsid w:val="000C1A9F"/>
    <w:rsid w:val="000C1D36"/>
    <w:rsid w:val="000C2058"/>
    <w:rsid w:val="000C21A2"/>
    <w:rsid w:val="000C24CF"/>
    <w:rsid w:val="000C259D"/>
    <w:rsid w:val="000C287C"/>
    <w:rsid w:val="000C2B5C"/>
    <w:rsid w:val="000C2E07"/>
    <w:rsid w:val="000C3236"/>
    <w:rsid w:val="000C37F8"/>
    <w:rsid w:val="000C3DF3"/>
    <w:rsid w:val="000C418C"/>
    <w:rsid w:val="000C42AB"/>
    <w:rsid w:val="000C4389"/>
    <w:rsid w:val="000C43A5"/>
    <w:rsid w:val="000C43B6"/>
    <w:rsid w:val="000C4489"/>
    <w:rsid w:val="000C455B"/>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544"/>
    <w:rsid w:val="000C76AD"/>
    <w:rsid w:val="000C7705"/>
    <w:rsid w:val="000C7928"/>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9B7"/>
    <w:rsid w:val="000D6B09"/>
    <w:rsid w:val="000D6B81"/>
    <w:rsid w:val="000D6FD8"/>
    <w:rsid w:val="000D7255"/>
    <w:rsid w:val="000D749E"/>
    <w:rsid w:val="000D7D6C"/>
    <w:rsid w:val="000D7E41"/>
    <w:rsid w:val="000D7EAE"/>
    <w:rsid w:val="000E009E"/>
    <w:rsid w:val="000E0145"/>
    <w:rsid w:val="000E0529"/>
    <w:rsid w:val="000E056E"/>
    <w:rsid w:val="000E05A1"/>
    <w:rsid w:val="000E064B"/>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7053"/>
    <w:rsid w:val="000E78FD"/>
    <w:rsid w:val="000F0059"/>
    <w:rsid w:val="000F01EC"/>
    <w:rsid w:val="000F0323"/>
    <w:rsid w:val="000F04D8"/>
    <w:rsid w:val="000F0687"/>
    <w:rsid w:val="000F095C"/>
    <w:rsid w:val="000F0B03"/>
    <w:rsid w:val="000F1962"/>
    <w:rsid w:val="000F1C51"/>
    <w:rsid w:val="000F1EBD"/>
    <w:rsid w:val="000F1FA9"/>
    <w:rsid w:val="000F256C"/>
    <w:rsid w:val="000F27F8"/>
    <w:rsid w:val="000F2A46"/>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B81"/>
    <w:rsid w:val="000F61A9"/>
    <w:rsid w:val="000F63BD"/>
    <w:rsid w:val="000F649A"/>
    <w:rsid w:val="000F64C4"/>
    <w:rsid w:val="000F6598"/>
    <w:rsid w:val="000F6700"/>
    <w:rsid w:val="000F6A09"/>
    <w:rsid w:val="000F6C57"/>
    <w:rsid w:val="000F6CC4"/>
    <w:rsid w:val="000F706B"/>
    <w:rsid w:val="000F70CC"/>
    <w:rsid w:val="000F74C3"/>
    <w:rsid w:val="000F75B3"/>
    <w:rsid w:val="000F7912"/>
    <w:rsid w:val="000F7DCD"/>
    <w:rsid w:val="000F7DCE"/>
    <w:rsid w:val="000F7EC9"/>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95"/>
    <w:rsid w:val="001048FC"/>
    <w:rsid w:val="00104ABE"/>
    <w:rsid w:val="00104AC6"/>
    <w:rsid w:val="00105B24"/>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5F02"/>
    <w:rsid w:val="001160A6"/>
    <w:rsid w:val="0011618B"/>
    <w:rsid w:val="0011674F"/>
    <w:rsid w:val="001167BC"/>
    <w:rsid w:val="00116848"/>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2F5"/>
    <w:rsid w:val="00131429"/>
    <w:rsid w:val="00131529"/>
    <w:rsid w:val="00131628"/>
    <w:rsid w:val="00131838"/>
    <w:rsid w:val="00131A24"/>
    <w:rsid w:val="00131D85"/>
    <w:rsid w:val="001321E2"/>
    <w:rsid w:val="001321FF"/>
    <w:rsid w:val="00132904"/>
    <w:rsid w:val="00132B84"/>
    <w:rsid w:val="00132C75"/>
    <w:rsid w:val="00132CE9"/>
    <w:rsid w:val="001331DC"/>
    <w:rsid w:val="0013345D"/>
    <w:rsid w:val="001338CD"/>
    <w:rsid w:val="00133F70"/>
    <w:rsid w:val="0013404C"/>
    <w:rsid w:val="00135176"/>
    <w:rsid w:val="001353C2"/>
    <w:rsid w:val="001356E2"/>
    <w:rsid w:val="00135767"/>
    <w:rsid w:val="00135851"/>
    <w:rsid w:val="001359E4"/>
    <w:rsid w:val="00135B02"/>
    <w:rsid w:val="00135D80"/>
    <w:rsid w:val="00135E98"/>
    <w:rsid w:val="00135F39"/>
    <w:rsid w:val="00135F7A"/>
    <w:rsid w:val="00136084"/>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51D"/>
    <w:rsid w:val="00145707"/>
    <w:rsid w:val="00145F02"/>
    <w:rsid w:val="0014600A"/>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FE6"/>
    <w:rsid w:val="00151023"/>
    <w:rsid w:val="00151A8D"/>
    <w:rsid w:val="00151AFC"/>
    <w:rsid w:val="00151B05"/>
    <w:rsid w:val="00151BE5"/>
    <w:rsid w:val="00151C76"/>
    <w:rsid w:val="00151FC5"/>
    <w:rsid w:val="0015215C"/>
    <w:rsid w:val="00152284"/>
    <w:rsid w:val="0015268A"/>
    <w:rsid w:val="00152705"/>
    <w:rsid w:val="00152B89"/>
    <w:rsid w:val="00152EC4"/>
    <w:rsid w:val="001532DD"/>
    <w:rsid w:val="00153490"/>
    <w:rsid w:val="0015365F"/>
    <w:rsid w:val="001542DB"/>
    <w:rsid w:val="0015439F"/>
    <w:rsid w:val="001545B1"/>
    <w:rsid w:val="001549D4"/>
    <w:rsid w:val="00154AD1"/>
    <w:rsid w:val="00154C6A"/>
    <w:rsid w:val="00154ECF"/>
    <w:rsid w:val="00154FF0"/>
    <w:rsid w:val="00155146"/>
    <w:rsid w:val="001551D0"/>
    <w:rsid w:val="00155242"/>
    <w:rsid w:val="00155544"/>
    <w:rsid w:val="00155549"/>
    <w:rsid w:val="00155694"/>
    <w:rsid w:val="00155887"/>
    <w:rsid w:val="00155907"/>
    <w:rsid w:val="00155BA3"/>
    <w:rsid w:val="00155C25"/>
    <w:rsid w:val="00155D0F"/>
    <w:rsid w:val="00156214"/>
    <w:rsid w:val="0015737C"/>
    <w:rsid w:val="00157421"/>
    <w:rsid w:val="0015784C"/>
    <w:rsid w:val="00157869"/>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A03"/>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D42"/>
    <w:rsid w:val="00181F6E"/>
    <w:rsid w:val="00181F80"/>
    <w:rsid w:val="00182096"/>
    <w:rsid w:val="001823CF"/>
    <w:rsid w:val="001826C2"/>
    <w:rsid w:val="0018281E"/>
    <w:rsid w:val="0018284C"/>
    <w:rsid w:val="001829B9"/>
    <w:rsid w:val="001829F1"/>
    <w:rsid w:val="00182B6D"/>
    <w:rsid w:val="00182EF0"/>
    <w:rsid w:val="001836DB"/>
    <w:rsid w:val="00183771"/>
    <w:rsid w:val="00183975"/>
    <w:rsid w:val="00183CBC"/>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42E"/>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2F4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59AD"/>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23E"/>
    <w:rsid w:val="001A5393"/>
    <w:rsid w:val="001A5448"/>
    <w:rsid w:val="001A547B"/>
    <w:rsid w:val="001A5645"/>
    <w:rsid w:val="001A5E21"/>
    <w:rsid w:val="001A606C"/>
    <w:rsid w:val="001A61E0"/>
    <w:rsid w:val="001A62CC"/>
    <w:rsid w:val="001A65A8"/>
    <w:rsid w:val="001A6C15"/>
    <w:rsid w:val="001A6C54"/>
    <w:rsid w:val="001A6D5F"/>
    <w:rsid w:val="001A7D49"/>
    <w:rsid w:val="001A7F9E"/>
    <w:rsid w:val="001B02AB"/>
    <w:rsid w:val="001B06C8"/>
    <w:rsid w:val="001B0C96"/>
    <w:rsid w:val="001B10FB"/>
    <w:rsid w:val="001B123E"/>
    <w:rsid w:val="001B12DB"/>
    <w:rsid w:val="001B13FB"/>
    <w:rsid w:val="001B1B39"/>
    <w:rsid w:val="001B20F1"/>
    <w:rsid w:val="001B2572"/>
    <w:rsid w:val="001B25FD"/>
    <w:rsid w:val="001B26CD"/>
    <w:rsid w:val="001B270C"/>
    <w:rsid w:val="001B277A"/>
    <w:rsid w:val="001B2992"/>
    <w:rsid w:val="001B2AEB"/>
    <w:rsid w:val="001B2BB4"/>
    <w:rsid w:val="001B2C3D"/>
    <w:rsid w:val="001B30CC"/>
    <w:rsid w:val="001B3262"/>
    <w:rsid w:val="001B32CB"/>
    <w:rsid w:val="001B34B6"/>
    <w:rsid w:val="001B354D"/>
    <w:rsid w:val="001B38B2"/>
    <w:rsid w:val="001B38B3"/>
    <w:rsid w:val="001B3C04"/>
    <w:rsid w:val="001B3C52"/>
    <w:rsid w:val="001B3E1F"/>
    <w:rsid w:val="001B3FEB"/>
    <w:rsid w:val="001B4036"/>
    <w:rsid w:val="001B4373"/>
    <w:rsid w:val="001B446A"/>
    <w:rsid w:val="001B44A4"/>
    <w:rsid w:val="001B4A2F"/>
    <w:rsid w:val="001B4B43"/>
    <w:rsid w:val="001B4DAE"/>
    <w:rsid w:val="001B57EF"/>
    <w:rsid w:val="001B5974"/>
    <w:rsid w:val="001B5A8F"/>
    <w:rsid w:val="001B5B73"/>
    <w:rsid w:val="001B5FAD"/>
    <w:rsid w:val="001B65E6"/>
    <w:rsid w:val="001B6625"/>
    <w:rsid w:val="001B6F97"/>
    <w:rsid w:val="001B6FAA"/>
    <w:rsid w:val="001B703A"/>
    <w:rsid w:val="001B7187"/>
    <w:rsid w:val="001B71B9"/>
    <w:rsid w:val="001B771F"/>
    <w:rsid w:val="001B775C"/>
    <w:rsid w:val="001B7BD1"/>
    <w:rsid w:val="001B7D68"/>
    <w:rsid w:val="001C02C9"/>
    <w:rsid w:val="001C03F5"/>
    <w:rsid w:val="001C06AE"/>
    <w:rsid w:val="001C0992"/>
    <w:rsid w:val="001C0BA7"/>
    <w:rsid w:val="001C0F33"/>
    <w:rsid w:val="001C0FAE"/>
    <w:rsid w:val="001C1094"/>
    <w:rsid w:val="001C11DE"/>
    <w:rsid w:val="001C148D"/>
    <w:rsid w:val="001C1607"/>
    <w:rsid w:val="001C16FD"/>
    <w:rsid w:val="001C1937"/>
    <w:rsid w:val="001C1A08"/>
    <w:rsid w:val="001C1BC1"/>
    <w:rsid w:val="001C1EF7"/>
    <w:rsid w:val="001C1FE0"/>
    <w:rsid w:val="001C285B"/>
    <w:rsid w:val="001C2ADC"/>
    <w:rsid w:val="001C2D37"/>
    <w:rsid w:val="001C2E85"/>
    <w:rsid w:val="001C31A9"/>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0B0"/>
    <w:rsid w:val="001C6386"/>
    <w:rsid w:val="001C63C7"/>
    <w:rsid w:val="001C6489"/>
    <w:rsid w:val="001C654B"/>
    <w:rsid w:val="001C68C7"/>
    <w:rsid w:val="001C6B08"/>
    <w:rsid w:val="001C6F5A"/>
    <w:rsid w:val="001C7949"/>
    <w:rsid w:val="001C7A73"/>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674"/>
    <w:rsid w:val="001E28A4"/>
    <w:rsid w:val="001E2AD4"/>
    <w:rsid w:val="001E2DD0"/>
    <w:rsid w:val="001E353D"/>
    <w:rsid w:val="001E421A"/>
    <w:rsid w:val="001E4282"/>
    <w:rsid w:val="001E42AC"/>
    <w:rsid w:val="001E42D7"/>
    <w:rsid w:val="001E4340"/>
    <w:rsid w:val="001E4B78"/>
    <w:rsid w:val="001E4F6D"/>
    <w:rsid w:val="001E5512"/>
    <w:rsid w:val="001E598E"/>
    <w:rsid w:val="001E60EC"/>
    <w:rsid w:val="001E62D2"/>
    <w:rsid w:val="001E6BB3"/>
    <w:rsid w:val="001E6C15"/>
    <w:rsid w:val="001E6FC3"/>
    <w:rsid w:val="001E71B9"/>
    <w:rsid w:val="001E763D"/>
    <w:rsid w:val="001E7814"/>
    <w:rsid w:val="001E78AD"/>
    <w:rsid w:val="001E7D41"/>
    <w:rsid w:val="001E7ECC"/>
    <w:rsid w:val="001E7F94"/>
    <w:rsid w:val="001F030E"/>
    <w:rsid w:val="001F0515"/>
    <w:rsid w:val="001F089D"/>
    <w:rsid w:val="001F0B5E"/>
    <w:rsid w:val="001F0B75"/>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2F68"/>
    <w:rsid w:val="001F316B"/>
    <w:rsid w:val="001F330C"/>
    <w:rsid w:val="001F3C1C"/>
    <w:rsid w:val="001F3DD9"/>
    <w:rsid w:val="001F4045"/>
    <w:rsid w:val="001F416B"/>
    <w:rsid w:val="001F41B8"/>
    <w:rsid w:val="001F42EE"/>
    <w:rsid w:val="001F442F"/>
    <w:rsid w:val="001F473C"/>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52"/>
    <w:rsid w:val="001F67E2"/>
    <w:rsid w:val="001F687E"/>
    <w:rsid w:val="001F694E"/>
    <w:rsid w:val="001F6A3C"/>
    <w:rsid w:val="001F6C50"/>
    <w:rsid w:val="001F6D0E"/>
    <w:rsid w:val="001F7390"/>
    <w:rsid w:val="001F7468"/>
    <w:rsid w:val="001F7A32"/>
    <w:rsid w:val="001F7C1E"/>
    <w:rsid w:val="00200717"/>
    <w:rsid w:val="00200AFA"/>
    <w:rsid w:val="00200B05"/>
    <w:rsid w:val="00200BCA"/>
    <w:rsid w:val="00200C79"/>
    <w:rsid w:val="00200C81"/>
    <w:rsid w:val="00200E54"/>
    <w:rsid w:val="00200EA2"/>
    <w:rsid w:val="00201349"/>
    <w:rsid w:val="0020144E"/>
    <w:rsid w:val="0020165E"/>
    <w:rsid w:val="00201F27"/>
    <w:rsid w:val="00202090"/>
    <w:rsid w:val="00202171"/>
    <w:rsid w:val="002027EA"/>
    <w:rsid w:val="00202BAD"/>
    <w:rsid w:val="00202F8E"/>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07DE1"/>
    <w:rsid w:val="00210754"/>
    <w:rsid w:val="0021080D"/>
    <w:rsid w:val="002108CA"/>
    <w:rsid w:val="00210B76"/>
    <w:rsid w:val="00211017"/>
    <w:rsid w:val="0021146C"/>
    <w:rsid w:val="0021156E"/>
    <w:rsid w:val="0021207A"/>
    <w:rsid w:val="002123E7"/>
    <w:rsid w:val="00212447"/>
    <w:rsid w:val="002126E1"/>
    <w:rsid w:val="00213827"/>
    <w:rsid w:val="002140CA"/>
    <w:rsid w:val="0021460B"/>
    <w:rsid w:val="00214958"/>
    <w:rsid w:val="00214D73"/>
    <w:rsid w:val="0021506F"/>
    <w:rsid w:val="00215106"/>
    <w:rsid w:val="002154CD"/>
    <w:rsid w:val="002155C0"/>
    <w:rsid w:val="002155FA"/>
    <w:rsid w:val="00215643"/>
    <w:rsid w:val="0021564B"/>
    <w:rsid w:val="00215945"/>
    <w:rsid w:val="00215984"/>
    <w:rsid w:val="00215A03"/>
    <w:rsid w:val="002165EC"/>
    <w:rsid w:val="0021680A"/>
    <w:rsid w:val="0021681A"/>
    <w:rsid w:val="0021697A"/>
    <w:rsid w:val="00216A57"/>
    <w:rsid w:val="00216B35"/>
    <w:rsid w:val="00216E6E"/>
    <w:rsid w:val="002170E2"/>
    <w:rsid w:val="00217355"/>
    <w:rsid w:val="002176A6"/>
    <w:rsid w:val="00217B9A"/>
    <w:rsid w:val="00217D09"/>
    <w:rsid w:val="00217E0D"/>
    <w:rsid w:val="002200F7"/>
    <w:rsid w:val="0022047B"/>
    <w:rsid w:val="00220533"/>
    <w:rsid w:val="00221A81"/>
    <w:rsid w:val="0022207C"/>
    <w:rsid w:val="00222A2D"/>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9E"/>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C58"/>
    <w:rsid w:val="00234D14"/>
    <w:rsid w:val="002351F9"/>
    <w:rsid w:val="002355BC"/>
    <w:rsid w:val="00235EA3"/>
    <w:rsid w:val="00236001"/>
    <w:rsid w:val="00236316"/>
    <w:rsid w:val="00236C6C"/>
    <w:rsid w:val="0023703D"/>
    <w:rsid w:val="00237107"/>
    <w:rsid w:val="002371A4"/>
    <w:rsid w:val="00237821"/>
    <w:rsid w:val="002379AF"/>
    <w:rsid w:val="00237DAA"/>
    <w:rsid w:val="0024028D"/>
    <w:rsid w:val="00240318"/>
    <w:rsid w:val="00240345"/>
    <w:rsid w:val="00240AB3"/>
    <w:rsid w:val="00240D9C"/>
    <w:rsid w:val="00240DB2"/>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6A5"/>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D7"/>
    <w:rsid w:val="00254305"/>
    <w:rsid w:val="00254973"/>
    <w:rsid w:val="00254ABE"/>
    <w:rsid w:val="00254B50"/>
    <w:rsid w:val="00254B57"/>
    <w:rsid w:val="00254B9D"/>
    <w:rsid w:val="00254C77"/>
    <w:rsid w:val="00254F50"/>
    <w:rsid w:val="002554AD"/>
    <w:rsid w:val="002557DB"/>
    <w:rsid w:val="0025590A"/>
    <w:rsid w:val="00255A0A"/>
    <w:rsid w:val="00255BFC"/>
    <w:rsid w:val="00256A30"/>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24D"/>
    <w:rsid w:val="0026755C"/>
    <w:rsid w:val="0026787B"/>
    <w:rsid w:val="00267F74"/>
    <w:rsid w:val="002700CF"/>
    <w:rsid w:val="0027082D"/>
    <w:rsid w:val="00270840"/>
    <w:rsid w:val="00270C17"/>
    <w:rsid w:val="00270DCD"/>
    <w:rsid w:val="00270F7B"/>
    <w:rsid w:val="00271113"/>
    <w:rsid w:val="0027144E"/>
    <w:rsid w:val="002717D9"/>
    <w:rsid w:val="002718B4"/>
    <w:rsid w:val="00271918"/>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83C"/>
    <w:rsid w:val="00274F6C"/>
    <w:rsid w:val="00274F9C"/>
    <w:rsid w:val="00275354"/>
    <w:rsid w:val="0027548D"/>
    <w:rsid w:val="00275533"/>
    <w:rsid w:val="00275D61"/>
    <w:rsid w:val="00276028"/>
    <w:rsid w:val="002766F3"/>
    <w:rsid w:val="002769B4"/>
    <w:rsid w:val="002769DB"/>
    <w:rsid w:val="00276D72"/>
    <w:rsid w:val="002775FC"/>
    <w:rsid w:val="00277617"/>
    <w:rsid w:val="00277802"/>
    <w:rsid w:val="00277862"/>
    <w:rsid w:val="00277ABA"/>
    <w:rsid w:val="0028001E"/>
    <w:rsid w:val="002804FF"/>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35"/>
    <w:rsid w:val="00285296"/>
    <w:rsid w:val="00285A72"/>
    <w:rsid w:val="00285C5B"/>
    <w:rsid w:val="00285C5E"/>
    <w:rsid w:val="00285FFD"/>
    <w:rsid w:val="00286218"/>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4A"/>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051"/>
    <w:rsid w:val="002A4172"/>
    <w:rsid w:val="002A422C"/>
    <w:rsid w:val="002A46A7"/>
    <w:rsid w:val="002A4F08"/>
    <w:rsid w:val="002A5330"/>
    <w:rsid w:val="002A549D"/>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A7FE1"/>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186"/>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22"/>
    <w:rsid w:val="002C2B75"/>
    <w:rsid w:val="002C2D78"/>
    <w:rsid w:val="002C2F61"/>
    <w:rsid w:val="002C30D2"/>
    <w:rsid w:val="002C35CD"/>
    <w:rsid w:val="002C3DF7"/>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05C"/>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1DA3"/>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0DD"/>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75F"/>
    <w:rsid w:val="002E5A14"/>
    <w:rsid w:val="002E5BF2"/>
    <w:rsid w:val="002E5BF8"/>
    <w:rsid w:val="002E5F67"/>
    <w:rsid w:val="002E6085"/>
    <w:rsid w:val="002E648C"/>
    <w:rsid w:val="002E66A6"/>
    <w:rsid w:val="002E6A65"/>
    <w:rsid w:val="002E6E1D"/>
    <w:rsid w:val="002E6F91"/>
    <w:rsid w:val="002E71A8"/>
    <w:rsid w:val="002E738B"/>
    <w:rsid w:val="002E77CC"/>
    <w:rsid w:val="002E77E6"/>
    <w:rsid w:val="002E79A7"/>
    <w:rsid w:val="002E7A2A"/>
    <w:rsid w:val="002E7C5A"/>
    <w:rsid w:val="002F022D"/>
    <w:rsid w:val="002F0253"/>
    <w:rsid w:val="002F0471"/>
    <w:rsid w:val="002F0E12"/>
    <w:rsid w:val="002F1069"/>
    <w:rsid w:val="002F113A"/>
    <w:rsid w:val="002F1509"/>
    <w:rsid w:val="002F1545"/>
    <w:rsid w:val="002F15B9"/>
    <w:rsid w:val="002F1796"/>
    <w:rsid w:val="002F1A2A"/>
    <w:rsid w:val="002F1DEE"/>
    <w:rsid w:val="002F1FB1"/>
    <w:rsid w:val="002F27ED"/>
    <w:rsid w:val="002F2882"/>
    <w:rsid w:val="002F28AD"/>
    <w:rsid w:val="002F29D3"/>
    <w:rsid w:val="002F2A5C"/>
    <w:rsid w:val="002F2E22"/>
    <w:rsid w:val="002F330D"/>
    <w:rsid w:val="002F33D1"/>
    <w:rsid w:val="002F3652"/>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2F7ABD"/>
    <w:rsid w:val="00300341"/>
    <w:rsid w:val="003004D5"/>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8B"/>
    <w:rsid w:val="00304199"/>
    <w:rsid w:val="003044BB"/>
    <w:rsid w:val="003044FD"/>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105"/>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B9"/>
    <w:rsid w:val="003246E1"/>
    <w:rsid w:val="00324997"/>
    <w:rsid w:val="0032519D"/>
    <w:rsid w:val="0032540B"/>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C1"/>
    <w:rsid w:val="00333FDF"/>
    <w:rsid w:val="00334046"/>
    <w:rsid w:val="003341DD"/>
    <w:rsid w:val="003343F5"/>
    <w:rsid w:val="003347FB"/>
    <w:rsid w:val="003349EA"/>
    <w:rsid w:val="0033554D"/>
    <w:rsid w:val="0033571F"/>
    <w:rsid w:val="003358B6"/>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68A"/>
    <w:rsid w:val="003468A9"/>
    <w:rsid w:val="003468D0"/>
    <w:rsid w:val="003469A0"/>
    <w:rsid w:val="00346A98"/>
    <w:rsid w:val="00346BDE"/>
    <w:rsid w:val="00346D9F"/>
    <w:rsid w:val="00346E82"/>
    <w:rsid w:val="00346F18"/>
    <w:rsid w:val="00346FF3"/>
    <w:rsid w:val="0034746F"/>
    <w:rsid w:val="00347853"/>
    <w:rsid w:val="00347A17"/>
    <w:rsid w:val="00347B13"/>
    <w:rsid w:val="00347B38"/>
    <w:rsid w:val="00347C19"/>
    <w:rsid w:val="00347ED5"/>
    <w:rsid w:val="00350480"/>
    <w:rsid w:val="00350666"/>
    <w:rsid w:val="003509D9"/>
    <w:rsid w:val="00350A8A"/>
    <w:rsid w:val="00350C1C"/>
    <w:rsid w:val="00350CE0"/>
    <w:rsid w:val="00350E5E"/>
    <w:rsid w:val="0035104F"/>
    <w:rsid w:val="003514D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0F9"/>
    <w:rsid w:val="003567D6"/>
    <w:rsid w:val="00356823"/>
    <w:rsid w:val="00356DC4"/>
    <w:rsid w:val="00356E3D"/>
    <w:rsid w:val="003575AA"/>
    <w:rsid w:val="0035775C"/>
    <w:rsid w:val="003602CF"/>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4FE"/>
    <w:rsid w:val="00365829"/>
    <w:rsid w:val="003658A7"/>
    <w:rsid w:val="00365A4E"/>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0E13"/>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55A6"/>
    <w:rsid w:val="003756B9"/>
    <w:rsid w:val="003756C2"/>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AD4"/>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3E"/>
    <w:rsid w:val="00391049"/>
    <w:rsid w:val="00391265"/>
    <w:rsid w:val="00391327"/>
    <w:rsid w:val="0039158F"/>
    <w:rsid w:val="00391624"/>
    <w:rsid w:val="00391842"/>
    <w:rsid w:val="0039187C"/>
    <w:rsid w:val="003918DD"/>
    <w:rsid w:val="003918E5"/>
    <w:rsid w:val="003919C2"/>
    <w:rsid w:val="003919CF"/>
    <w:rsid w:val="00391DEE"/>
    <w:rsid w:val="0039264B"/>
    <w:rsid w:val="00392A82"/>
    <w:rsid w:val="00392FB5"/>
    <w:rsid w:val="0039354D"/>
    <w:rsid w:val="003935EF"/>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868"/>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666"/>
    <w:rsid w:val="003A3938"/>
    <w:rsid w:val="003A3DE2"/>
    <w:rsid w:val="003A4246"/>
    <w:rsid w:val="003A42C9"/>
    <w:rsid w:val="003A4469"/>
    <w:rsid w:val="003A4670"/>
    <w:rsid w:val="003A4A4E"/>
    <w:rsid w:val="003A4D3C"/>
    <w:rsid w:val="003A5C9E"/>
    <w:rsid w:val="003A5FEA"/>
    <w:rsid w:val="003A6131"/>
    <w:rsid w:val="003A6356"/>
    <w:rsid w:val="003A674A"/>
    <w:rsid w:val="003A6997"/>
    <w:rsid w:val="003A6FDE"/>
    <w:rsid w:val="003A7102"/>
    <w:rsid w:val="003A784F"/>
    <w:rsid w:val="003A7948"/>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3F91"/>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B7BFF"/>
    <w:rsid w:val="003C000B"/>
    <w:rsid w:val="003C0DBD"/>
    <w:rsid w:val="003C0FCF"/>
    <w:rsid w:val="003C1058"/>
    <w:rsid w:val="003C12BC"/>
    <w:rsid w:val="003C1433"/>
    <w:rsid w:val="003C1911"/>
    <w:rsid w:val="003C19CE"/>
    <w:rsid w:val="003C1C86"/>
    <w:rsid w:val="003C1F11"/>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412"/>
    <w:rsid w:val="003D159F"/>
    <w:rsid w:val="003D19DE"/>
    <w:rsid w:val="003D1B92"/>
    <w:rsid w:val="003D1BFA"/>
    <w:rsid w:val="003D1C8F"/>
    <w:rsid w:val="003D2008"/>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9F"/>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31"/>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DA9"/>
    <w:rsid w:val="003E6E3A"/>
    <w:rsid w:val="003E736B"/>
    <w:rsid w:val="003E739C"/>
    <w:rsid w:val="003E746D"/>
    <w:rsid w:val="003E782F"/>
    <w:rsid w:val="003E7DDE"/>
    <w:rsid w:val="003F01AE"/>
    <w:rsid w:val="003F0885"/>
    <w:rsid w:val="003F0A58"/>
    <w:rsid w:val="003F0DEC"/>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C5F"/>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8D5"/>
    <w:rsid w:val="00407D17"/>
    <w:rsid w:val="00407FDF"/>
    <w:rsid w:val="004100A9"/>
    <w:rsid w:val="00410481"/>
    <w:rsid w:val="00410511"/>
    <w:rsid w:val="0041059D"/>
    <w:rsid w:val="004108C9"/>
    <w:rsid w:val="00410BD0"/>
    <w:rsid w:val="00410C35"/>
    <w:rsid w:val="00410DEE"/>
    <w:rsid w:val="00410E1F"/>
    <w:rsid w:val="00411257"/>
    <w:rsid w:val="00411B41"/>
    <w:rsid w:val="00411CF2"/>
    <w:rsid w:val="00411E93"/>
    <w:rsid w:val="00411EF6"/>
    <w:rsid w:val="00412316"/>
    <w:rsid w:val="00412399"/>
    <w:rsid w:val="0041251F"/>
    <w:rsid w:val="00412791"/>
    <w:rsid w:val="00412A66"/>
    <w:rsid w:val="00412B61"/>
    <w:rsid w:val="004130BB"/>
    <w:rsid w:val="00413B0A"/>
    <w:rsid w:val="00413CDA"/>
    <w:rsid w:val="004141A4"/>
    <w:rsid w:val="00414361"/>
    <w:rsid w:val="00414421"/>
    <w:rsid w:val="00414CD5"/>
    <w:rsid w:val="0041553F"/>
    <w:rsid w:val="00415545"/>
    <w:rsid w:val="00415578"/>
    <w:rsid w:val="00415632"/>
    <w:rsid w:val="004158F8"/>
    <w:rsid w:val="00416908"/>
    <w:rsid w:val="00416C8F"/>
    <w:rsid w:val="0041733C"/>
    <w:rsid w:val="004173AB"/>
    <w:rsid w:val="004173DE"/>
    <w:rsid w:val="004177A2"/>
    <w:rsid w:val="00417996"/>
    <w:rsid w:val="004200A4"/>
    <w:rsid w:val="0042022F"/>
    <w:rsid w:val="004209FB"/>
    <w:rsid w:val="00420BA7"/>
    <w:rsid w:val="00420BAE"/>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3B6"/>
    <w:rsid w:val="004235DC"/>
    <w:rsid w:val="00423704"/>
    <w:rsid w:val="00423C5E"/>
    <w:rsid w:val="00423C95"/>
    <w:rsid w:val="00423DD7"/>
    <w:rsid w:val="00423E62"/>
    <w:rsid w:val="00424057"/>
    <w:rsid w:val="004243F4"/>
    <w:rsid w:val="00424842"/>
    <w:rsid w:val="00424862"/>
    <w:rsid w:val="004249EC"/>
    <w:rsid w:val="00424BB9"/>
    <w:rsid w:val="00425000"/>
    <w:rsid w:val="00425044"/>
    <w:rsid w:val="004254C1"/>
    <w:rsid w:val="00425783"/>
    <w:rsid w:val="00425925"/>
    <w:rsid w:val="00425E04"/>
    <w:rsid w:val="00426011"/>
    <w:rsid w:val="0042602F"/>
    <w:rsid w:val="00426031"/>
    <w:rsid w:val="00426552"/>
    <w:rsid w:val="0042669E"/>
    <w:rsid w:val="004267A7"/>
    <w:rsid w:val="00426D23"/>
    <w:rsid w:val="00426D46"/>
    <w:rsid w:val="00427003"/>
    <w:rsid w:val="0042710E"/>
    <w:rsid w:val="0042740D"/>
    <w:rsid w:val="00427656"/>
    <w:rsid w:val="00427729"/>
    <w:rsid w:val="0042799D"/>
    <w:rsid w:val="00427A7A"/>
    <w:rsid w:val="0043046E"/>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BD3"/>
    <w:rsid w:val="00432E0A"/>
    <w:rsid w:val="004331C8"/>
    <w:rsid w:val="0043325F"/>
    <w:rsid w:val="00433850"/>
    <w:rsid w:val="00433A22"/>
    <w:rsid w:val="004340CC"/>
    <w:rsid w:val="004340F5"/>
    <w:rsid w:val="004343FF"/>
    <w:rsid w:val="004345CF"/>
    <w:rsid w:val="00434782"/>
    <w:rsid w:val="004347E4"/>
    <w:rsid w:val="00434E25"/>
    <w:rsid w:val="00435062"/>
    <w:rsid w:val="00435262"/>
    <w:rsid w:val="0043552C"/>
    <w:rsid w:val="004355AD"/>
    <w:rsid w:val="0043587F"/>
    <w:rsid w:val="0043609F"/>
    <w:rsid w:val="0043612E"/>
    <w:rsid w:val="004363D6"/>
    <w:rsid w:val="004364F2"/>
    <w:rsid w:val="00436572"/>
    <w:rsid w:val="004365AB"/>
    <w:rsid w:val="004369DA"/>
    <w:rsid w:val="004369DD"/>
    <w:rsid w:val="00436B12"/>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A0B"/>
    <w:rsid w:val="00443B32"/>
    <w:rsid w:val="00443CD6"/>
    <w:rsid w:val="0044406B"/>
    <w:rsid w:val="0044429E"/>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337"/>
    <w:rsid w:val="00450542"/>
    <w:rsid w:val="004508D6"/>
    <w:rsid w:val="00450A90"/>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C7D"/>
    <w:rsid w:val="00465D69"/>
    <w:rsid w:val="00465F0A"/>
    <w:rsid w:val="0046674C"/>
    <w:rsid w:val="00466786"/>
    <w:rsid w:val="00466937"/>
    <w:rsid w:val="00467039"/>
    <w:rsid w:val="00467177"/>
    <w:rsid w:val="0046757D"/>
    <w:rsid w:val="00467A8B"/>
    <w:rsid w:val="00467AB5"/>
    <w:rsid w:val="00467AFF"/>
    <w:rsid w:val="00467CD9"/>
    <w:rsid w:val="00467FBD"/>
    <w:rsid w:val="00470957"/>
    <w:rsid w:val="00470C44"/>
    <w:rsid w:val="00471055"/>
    <w:rsid w:val="0047196B"/>
    <w:rsid w:val="00471BCF"/>
    <w:rsid w:val="00471F99"/>
    <w:rsid w:val="00472327"/>
    <w:rsid w:val="00472E74"/>
    <w:rsid w:val="00472F42"/>
    <w:rsid w:val="004730D0"/>
    <w:rsid w:val="00473370"/>
    <w:rsid w:val="0047347B"/>
    <w:rsid w:val="00473883"/>
    <w:rsid w:val="00473891"/>
    <w:rsid w:val="00473A08"/>
    <w:rsid w:val="00473CBF"/>
    <w:rsid w:val="00474694"/>
    <w:rsid w:val="00474979"/>
    <w:rsid w:val="00475023"/>
    <w:rsid w:val="0047546B"/>
    <w:rsid w:val="004758CB"/>
    <w:rsid w:val="004759CF"/>
    <w:rsid w:val="00475F26"/>
    <w:rsid w:val="004760B5"/>
    <w:rsid w:val="004760BF"/>
    <w:rsid w:val="0047635A"/>
    <w:rsid w:val="00476871"/>
    <w:rsid w:val="00476F3E"/>
    <w:rsid w:val="00476F56"/>
    <w:rsid w:val="004776C5"/>
    <w:rsid w:val="00477FDC"/>
    <w:rsid w:val="00480726"/>
    <w:rsid w:val="00480795"/>
    <w:rsid w:val="00480951"/>
    <w:rsid w:val="00480953"/>
    <w:rsid w:val="00480A00"/>
    <w:rsid w:val="00480B3B"/>
    <w:rsid w:val="004810F9"/>
    <w:rsid w:val="004814A6"/>
    <w:rsid w:val="00481562"/>
    <w:rsid w:val="0048192D"/>
    <w:rsid w:val="00481D24"/>
    <w:rsid w:val="00482659"/>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33"/>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79"/>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2BA"/>
    <w:rsid w:val="004A061C"/>
    <w:rsid w:val="004A06EC"/>
    <w:rsid w:val="004A0754"/>
    <w:rsid w:val="004A0774"/>
    <w:rsid w:val="004A0CC0"/>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D29"/>
    <w:rsid w:val="004A5073"/>
    <w:rsid w:val="004A52F3"/>
    <w:rsid w:val="004A5762"/>
    <w:rsid w:val="004A58B7"/>
    <w:rsid w:val="004A5ED2"/>
    <w:rsid w:val="004A5F24"/>
    <w:rsid w:val="004A627A"/>
    <w:rsid w:val="004A63D3"/>
    <w:rsid w:val="004A641A"/>
    <w:rsid w:val="004A6999"/>
    <w:rsid w:val="004A6C02"/>
    <w:rsid w:val="004A7234"/>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BDC"/>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5F1"/>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509"/>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86B"/>
    <w:rsid w:val="004C3D75"/>
    <w:rsid w:val="004C3D98"/>
    <w:rsid w:val="004C414A"/>
    <w:rsid w:val="004C41FB"/>
    <w:rsid w:val="004C4247"/>
    <w:rsid w:val="004C460F"/>
    <w:rsid w:val="004C4CF6"/>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5FD"/>
    <w:rsid w:val="004D46F3"/>
    <w:rsid w:val="004D4BD9"/>
    <w:rsid w:val="004D4E8D"/>
    <w:rsid w:val="004D4EB2"/>
    <w:rsid w:val="004D5131"/>
    <w:rsid w:val="004D527C"/>
    <w:rsid w:val="004D54D2"/>
    <w:rsid w:val="004D5509"/>
    <w:rsid w:val="004D59D4"/>
    <w:rsid w:val="004D5B95"/>
    <w:rsid w:val="004D5BB7"/>
    <w:rsid w:val="004D5D34"/>
    <w:rsid w:val="004D5E33"/>
    <w:rsid w:val="004D6194"/>
    <w:rsid w:val="004D6354"/>
    <w:rsid w:val="004D63F3"/>
    <w:rsid w:val="004D655C"/>
    <w:rsid w:val="004D6594"/>
    <w:rsid w:val="004D697B"/>
    <w:rsid w:val="004D6984"/>
    <w:rsid w:val="004D6AE3"/>
    <w:rsid w:val="004D6E4F"/>
    <w:rsid w:val="004D6F6E"/>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86A"/>
    <w:rsid w:val="004E29B6"/>
    <w:rsid w:val="004E2E84"/>
    <w:rsid w:val="004E30E1"/>
    <w:rsid w:val="004E3233"/>
    <w:rsid w:val="004E33DC"/>
    <w:rsid w:val="004E3645"/>
    <w:rsid w:val="004E39E0"/>
    <w:rsid w:val="004E3A6E"/>
    <w:rsid w:val="004E3E77"/>
    <w:rsid w:val="004E3EB9"/>
    <w:rsid w:val="004E3EBA"/>
    <w:rsid w:val="004E4384"/>
    <w:rsid w:val="004E4424"/>
    <w:rsid w:val="004E4806"/>
    <w:rsid w:val="004E4A8E"/>
    <w:rsid w:val="004E4DDC"/>
    <w:rsid w:val="004E4FC0"/>
    <w:rsid w:val="004E551B"/>
    <w:rsid w:val="004E5540"/>
    <w:rsid w:val="004E559D"/>
    <w:rsid w:val="004E57C2"/>
    <w:rsid w:val="004E587A"/>
    <w:rsid w:val="004E5B0C"/>
    <w:rsid w:val="004E5DA2"/>
    <w:rsid w:val="004E5FB6"/>
    <w:rsid w:val="004E63DF"/>
    <w:rsid w:val="004E6A7C"/>
    <w:rsid w:val="004E6C45"/>
    <w:rsid w:val="004E724C"/>
    <w:rsid w:val="004E7AFD"/>
    <w:rsid w:val="004E7DA8"/>
    <w:rsid w:val="004F00A6"/>
    <w:rsid w:val="004F0243"/>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06D"/>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A5B"/>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160"/>
    <w:rsid w:val="00512685"/>
    <w:rsid w:val="0051272A"/>
    <w:rsid w:val="005127F2"/>
    <w:rsid w:val="00512969"/>
    <w:rsid w:val="005129F0"/>
    <w:rsid w:val="00512B1C"/>
    <w:rsid w:val="005134C1"/>
    <w:rsid w:val="00513997"/>
    <w:rsid w:val="005139F5"/>
    <w:rsid w:val="00513A4B"/>
    <w:rsid w:val="00513BC6"/>
    <w:rsid w:val="005141D2"/>
    <w:rsid w:val="0051466F"/>
    <w:rsid w:val="00514AA9"/>
    <w:rsid w:val="00514B8A"/>
    <w:rsid w:val="00514C68"/>
    <w:rsid w:val="00514E91"/>
    <w:rsid w:val="005157CC"/>
    <w:rsid w:val="005157F9"/>
    <w:rsid w:val="00516077"/>
    <w:rsid w:val="0051661A"/>
    <w:rsid w:val="00516953"/>
    <w:rsid w:val="00516D1A"/>
    <w:rsid w:val="00516D44"/>
    <w:rsid w:val="00517278"/>
    <w:rsid w:val="00517900"/>
    <w:rsid w:val="00517947"/>
    <w:rsid w:val="00517987"/>
    <w:rsid w:val="00517A52"/>
    <w:rsid w:val="005202AB"/>
    <w:rsid w:val="005204AD"/>
    <w:rsid w:val="005204E6"/>
    <w:rsid w:val="00520736"/>
    <w:rsid w:val="005207B3"/>
    <w:rsid w:val="00520AB7"/>
    <w:rsid w:val="005210BB"/>
    <w:rsid w:val="005210EE"/>
    <w:rsid w:val="0052221E"/>
    <w:rsid w:val="005224C1"/>
    <w:rsid w:val="005226BE"/>
    <w:rsid w:val="00522951"/>
    <w:rsid w:val="0052370A"/>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2A5C"/>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5E34"/>
    <w:rsid w:val="00535FDC"/>
    <w:rsid w:val="005360B4"/>
    <w:rsid w:val="0053612A"/>
    <w:rsid w:val="005362B3"/>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3B"/>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C33"/>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914"/>
    <w:rsid w:val="00557C40"/>
    <w:rsid w:val="00557CB7"/>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7FB"/>
    <w:rsid w:val="005678DB"/>
    <w:rsid w:val="00567E29"/>
    <w:rsid w:val="0057102E"/>
    <w:rsid w:val="00571228"/>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490"/>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D04"/>
    <w:rsid w:val="00576E4B"/>
    <w:rsid w:val="00577381"/>
    <w:rsid w:val="0057761D"/>
    <w:rsid w:val="0057789D"/>
    <w:rsid w:val="005779C0"/>
    <w:rsid w:val="00577AB9"/>
    <w:rsid w:val="00577F17"/>
    <w:rsid w:val="00580674"/>
    <w:rsid w:val="00580B9C"/>
    <w:rsid w:val="00580C1B"/>
    <w:rsid w:val="00581440"/>
    <w:rsid w:val="005816EB"/>
    <w:rsid w:val="00581884"/>
    <w:rsid w:val="005819D6"/>
    <w:rsid w:val="00581C17"/>
    <w:rsid w:val="00581D34"/>
    <w:rsid w:val="00581FA5"/>
    <w:rsid w:val="005821DC"/>
    <w:rsid w:val="00582394"/>
    <w:rsid w:val="005828D0"/>
    <w:rsid w:val="00582B78"/>
    <w:rsid w:val="005831D1"/>
    <w:rsid w:val="005831F3"/>
    <w:rsid w:val="00583201"/>
    <w:rsid w:val="00583211"/>
    <w:rsid w:val="0058412F"/>
    <w:rsid w:val="005847EE"/>
    <w:rsid w:val="00584905"/>
    <w:rsid w:val="005849CD"/>
    <w:rsid w:val="00584B23"/>
    <w:rsid w:val="00584B85"/>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5EF1"/>
    <w:rsid w:val="00596038"/>
    <w:rsid w:val="0059634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36F"/>
    <w:rsid w:val="005A2830"/>
    <w:rsid w:val="005A28A7"/>
    <w:rsid w:val="005A2BA2"/>
    <w:rsid w:val="005A304E"/>
    <w:rsid w:val="005A33C2"/>
    <w:rsid w:val="005A369B"/>
    <w:rsid w:val="005A3764"/>
    <w:rsid w:val="005A3938"/>
    <w:rsid w:val="005A3A4B"/>
    <w:rsid w:val="005A3B4C"/>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9AE"/>
    <w:rsid w:val="005A7BA6"/>
    <w:rsid w:val="005A7BA8"/>
    <w:rsid w:val="005A7E2D"/>
    <w:rsid w:val="005A7E6B"/>
    <w:rsid w:val="005B0012"/>
    <w:rsid w:val="005B02E2"/>
    <w:rsid w:val="005B038C"/>
    <w:rsid w:val="005B093A"/>
    <w:rsid w:val="005B09A7"/>
    <w:rsid w:val="005B0DF7"/>
    <w:rsid w:val="005B0E8B"/>
    <w:rsid w:val="005B1108"/>
    <w:rsid w:val="005B1343"/>
    <w:rsid w:val="005B1396"/>
    <w:rsid w:val="005B147C"/>
    <w:rsid w:val="005B1527"/>
    <w:rsid w:val="005B1677"/>
    <w:rsid w:val="005B2100"/>
    <w:rsid w:val="005B2115"/>
    <w:rsid w:val="005B24B8"/>
    <w:rsid w:val="005B24D1"/>
    <w:rsid w:val="005B2786"/>
    <w:rsid w:val="005B2D1B"/>
    <w:rsid w:val="005B2DD8"/>
    <w:rsid w:val="005B2E5E"/>
    <w:rsid w:val="005B30F3"/>
    <w:rsid w:val="005B33C2"/>
    <w:rsid w:val="005B3483"/>
    <w:rsid w:val="005B3734"/>
    <w:rsid w:val="005B3ADD"/>
    <w:rsid w:val="005B3B61"/>
    <w:rsid w:val="005B3CD6"/>
    <w:rsid w:val="005B3F52"/>
    <w:rsid w:val="005B456F"/>
    <w:rsid w:val="005B487F"/>
    <w:rsid w:val="005B4A5F"/>
    <w:rsid w:val="005B4BB4"/>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C98"/>
    <w:rsid w:val="005C1D11"/>
    <w:rsid w:val="005C20FF"/>
    <w:rsid w:val="005C2193"/>
    <w:rsid w:val="005C255F"/>
    <w:rsid w:val="005C26C0"/>
    <w:rsid w:val="005C2708"/>
    <w:rsid w:val="005C29BD"/>
    <w:rsid w:val="005C2ABD"/>
    <w:rsid w:val="005C305B"/>
    <w:rsid w:val="005C3062"/>
    <w:rsid w:val="005C31F0"/>
    <w:rsid w:val="005C3272"/>
    <w:rsid w:val="005C35F5"/>
    <w:rsid w:val="005C39AA"/>
    <w:rsid w:val="005C3AC3"/>
    <w:rsid w:val="005C3CAF"/>
    <w:rsid w:val="005C3D41"/>
    <w:rsid w:val="005C40FE"/>
    <w:rsid w:val="005C420F"/>
    <w:rsid w:val="005C440F"/>
    <w:rsid w:val="005C4776"/>
    <w:rsid w:val="005C4B82"/>
    <w:rsid w:val="005C4B96"/>
    <w:rsid w:val="005C4CCC"/>
    <w:rsid w:val="005C4F45"/>
    <w:rsid w:val="005C500A"/>
    <w:rsid w:val="005C509C"/>
    <w:rsid w:val="005C50D3"/>
    <w:rsid w:val="005C50E3"/>
    <w:rsid w:val="005C51A8"/>
    <w:rsid w:val="005C5355"/>
    <w:rsid w:val="005C6065"/>
    <w:rsid w:val="005C64CD"/>
    <w:rsid w:val="005C6883"/>
    <w:rsid w:val="005C6950"/>
    <w:rsid w:val="005C6AD0"/>
    <w:rsid w:val="005C6BB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2BD"/>
    <w:rsid w:val="005D270E"/>
    <w:rsid w:val="005D271D"/>
    <w:rsid w:val="005D2AD6"/>
    <w:rsid w:val="005D2FE5"/>
    <w:rsid w:val="005D3108"/>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A87"/>
    <w:rsid w:val="005E3CAA"/>
    <w:rsid w:val="005E4024"/>
    <w:rsid w:val="005E4185"/>
    <w:rsid w:val="005E4192"/>
    <w:rsid w:val="005E42A2"/>
    <w:rsid w:val="005E433E"/>
    <w:rsid w:val="005E4589"/>
    <w:rsid w:val="005E4B23"/>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7DC"/>
    <w:rsid w:val="005E78A4"/>
    <w:rsid w:val="005E7A52"/>
    <w:rsid w:val="005E7B4E"/>
    <w:rsid w:val="005F012E"/>
    <w:rsid w:val="005F0359"/>
    <w:rsid w:val="005F041D"/>
    <w:rsid w:val="005F07DA"/>
    <w:rsid w:val="005F0890"/>
    <w:rsid w:val="005F13DA"/>
    <w:rsid w:val="005F1614"/>
    <w:rsid w:val="005F1847"/>
    <w:rsid w:val="005F1A0E"/>
    <w:rsid w:val="005F1E27"/>
    <w:rsid w:val="005F2063"/>
    <w:rsid w:val="005F275F"/>
    <w:rsid w:val="005F293D"/>
    <w:rsid w:val="005F2942"/>
    <w:rsid w:val="005F2E08"/>
    <w:rsid w:val="005F300E"/>
    <w:rsid w:val="005F3806"/>
    <w:rsid w:val="005F39BF"/>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4180"/>
    <w:rsid w:val="006041DC"/>
    <w:rsid w:val="0060440F"/>
    <w:rsid w:val="006044F2"/>
    <w:rsid w:val="00604D91"/>
    <w:rsid w:val="00604DAD"/>
    <w:rsid w:val="00605741"/>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953"/>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1C3"/>
    <w:rsid w:val="00614770"/>
    <w:rsid w:val="00614B91"/>
    <w:rsid w:val="00615149"/>
    <w:rsid w:val="006151F4"/>
    <w:rsid w:val="006152EE"/>
    <w:rsid w:val="006159BB"/>
    <w:rsid w:val="00615CAF"/>
    <w:rsid w:val="00615D9A"/>
    <w:rsid w:val="00616319"/>
    <w:rsid w:val="006164DC"/>
    <w:rsid w:val="0061683E"/>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1F57"/>
    <w:rsid w:val="00622244"/>
    <w:rsid w:val="006223A6"/>
    <w:rsid w:val="006225D2"/>
    <w:rsid w:val="00622823"/>
    <w:rsid w:val="0062302D"/>
    <w:rsid w:val="006230FA"/>
    <w:rsid w:val="0062332C"/>
    <w:rsid w:val="00623BA4"/>
    <w:rsid w:val="00623C04"/>
    <w:rsid w:val="00623E8F"/>
    <w:rsid w:val="00624129"/>
    <w:rsid w:val="0062432F"/>
    <w:rsid w:val="00624431"/>
    <w:rsid w:val="006244B8"/>
    <w:rsid w:val="00624524"/>
    <w:rsid w:val="00624786"/>
    <w:rsid w:val="00624B8B"/>
    <w:rsid w:val="00624CF5"/>
    <w:rsid w:val="00624E85"/>
    <w:rsid w:val="00624E99"/>
    <w:rsid w:val="00624F62"/>
    <w:rsid w:val="00624FEC"/>
    <w:rsid w:val="006251ED"/>
    <w:rsid w:val="006253C7"/>
    <w:rsid w:val="00625434"/>
    <w:rsid w:val="00625543"/>
    <w:rsid w:val="00625896"/>
    <w:rsid w:val="00625BC9"/>
    <w:rsid w:val="00625C41"/>
    <w:rsid w:val="00625E6A"/>
    <w:rsid w:val="0062611D"/>
    <w:rsid w:val="00626532"/>
    <w:rsid w:val="00626F65"/>
    <w:rsid w:val="00626F91"/>
    <w:rsid w:val="00626FB1"/>
    <w:rsid w:val="00627147"/>
    <w:rsid w:val="00627299"/>
    <w:rsid w:val="006272EA"/>
    <w:rsid w:val="006273EC"/>
    <w:rsid w:val="006300E4"/>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73"/>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FD3"/>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0BE"/>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153"/>
    <w:rsid w:val="006525E6"/>
    <w:rsid w:val="00652613"/>
    <w:rsid w:val="00652671"/>
    <w:rsid w:val="006529BF"/>
    <w:rsid w:val="00652CC2"/>
    <w:rsid w:val="00652D50"/>
    <w:rsid w:val="006530CB"/>
    <w:rsid w:val="0065317C"/>
    <w:rsid w:val="006531CD"/>
    <w:rsid w:val="00653545"/>
    <w:rsid w:val="006537BD"/>
    <w:rsid w:val="006537CB"/>
    <w:rsid w:val="006538D0"/>
    <w:rsid w:val="00653AD8"/>
    <w:rsid w:val="00653BA7"/>
    <w:rsid w:val="00654A5C"/>
    <w:rsid w:val="00654E59"/>
    <w:rsid w:val="006551BD"/>
    <w:rsid w:val="0065527E"/>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83F"/>
    <w:rsid w:val="00660CC6"/>
    <w:rsid w:val="00660EA3"/>
    <w:rsid w:val="00661921"/>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D4C"/>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321"/>
    <w:rsid w:val="006773C3"/>
    <w:rsid w:val="006776F0"/>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0FB9"/>
    <w:rsid w:val="0068108D"/>
    <w:rsid w:val="006810ED"/>
    <w:rsid w:val="006811CB"/>
    <w:rsid w:val="00681523"/>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4F4C"/>
    <w:rsid w:val="00685398"/>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3"/>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4D4"/>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7C9"/>
    <w:rsid w:val="006B4B28"/>
    <w:rsid w:val="006B4CF3"/>
    <w:rsid w:val="006B555E"/>
    <w:rsid w:val="006B563C"/>
    <w:rsid w:val="006B56E7"/>
    <w:rsid w:val="006B574F"/>
    <w:rsid w:val="006B5AAD"/>
    <w:rsid w:val="006B5B12"/>
    <w:rsid w:val="006B5FCF"/>
    <w:rsid w:val="006B6018"/>
    <w:rsid w:val="006B60B3"/>
    <w:rsid w:val="006B6438"/>
    <w:rsid w:val="006B6634"/>
    <w:rsid w:val="006B6911"/>
    <w:rsid w:val="006B6CFE"/>
    <w:rsid w:val="006B6D45"/>
    <w:rsid w:val="006B7498"/>
    <w:rsid w:val="006B75A9"/>
    <w:rsid w:val="006B7AAD"/>
    <w:rsid w:val="006B7B9A"/>
    <w:rsid w:val="006C02A7"/>
    <w:rsid w:val="006C03DE"/>
    <w:rsid w:val="006C062F"/>
    <w:rsid w:val="006C063F"/>
    <w:rsid w:val="006C064B"/>
    <w:rsid w:val="006C0A14"/>
    <w:rsid w:val="006C0BC4"/>
    <w:rsid w:val="006C1569"/>
    <w:rsid w:val="006C15B5"/>
    <w:rsid w:val="006C1A33"/>
    <w:rsid w:val="006C215D"/>
    <w:rsid w:val="006C2420"/>
    <w:rsid w:val="006C26D8"/>
    <w:rsid w:val="006C317E"/>
    <w:rsid w:val="006C3217"/>
    <w:rsid w:val="006C372D"/>
    <w:rsid w:val="006C3B65"/>
    <w:rsid w:val="006C3E56"/>
    <w:rsid w:val="006C421A"/>
    <w:rsid w:val="006C42A7"/>
    <w:rsid w:val="006C4458"/>
    <w:rsid w:val="006C4477"/>
    <w:rsid w:val="006C4527"/>
    <w:rsid w:val="006C4538"/>
    <w:rsid w:val="006C4580"/>
    <w:rsid w:val="006C4CEB"/>
    <w:rsid w:val="006C4E85"/>
    <w:rsid w:val="006C5089"/>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B6C"/>
    <w:rsid w:val="006D02B9"/>
    <w:rsid w:val="006D02BC"/>
    <w:rsid w:val="006D0477"/>
    <w:rsid w:val="006D04B6"/>
    <w:rsid w:val="006D06EE"/>
    <w:rsid w:val="006D0909"/>
    <w:rsid w:val="006D0D24"/>
    <w:rsid w:val="006D11C0"/>
    <w:rsid w:val="006D124D"/>
    <w:rsid w:val="006D133D"/>
    <w:rsid w:val="006D1375"/>
    <w:rsid w:val="006D13E5"/>
    <w:rsid w:val="006D1489"/>
    <w:rsid w:val="006D161F"/>
    <w:rsid w:val="006D189D"/>
    <w:rsid w:val="006D1BC0"/>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5029"/>
    <w:rsid w:val="006D50EC"/>
    <w:rsid w:val="006D5547"/>
    <w:rsid w:val="006D5636"/>
    <w:rsid w:val="006D56BE"/>
    <w:rsid w:val="006D5D32"/>
    <w:rsid w:val="006D605B"/>
    <w:rsid w:val="006D61C5"/>
    <w:rsid w:val="006D62C5"/>
    <w:rsid w:val="006D6625"/>
    <w:rsid w:val="006D6863"/>
    <w:rsid w:val="006D6D74"/>
    <w:rsid w:val="006D70A5"/>
    <w:rsid w:val="006D7655"/>
    <w:rsid w:val="006D7969"/>
    <w:rsid w:val="006D7B1F"/>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265"/>
    <w:rsid w:val="006E551F"/>
    <w:rsid w:val="006E562A"/>
    <w:rsid w:val="006E59CB"/>
    <w:rsid w:val="006E5E47"/>
    <w:rsid w:val="006E6188"/>
    <w:rsid w:val="006E62E6"/>
    <w:rsid w:val="006E6D4D"/>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3F"/>
    <w:rsid w:val="006F4DD6"/>
    <w:rsid w:val="006F5772"/>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5E1"/>
    <w:rsid w:val="00701BA9"/>
    <w:rsid w:val="00701EBC"/>
    <w:rsid w:val="00702877"/>
    <w:rsid w:val="00703368"/>
    <w:rsid w:val="007037E0"/>
    <w:rsid w:val="00703932"/>
    <w:rsid w:val="00703CD8"/>
    <w:rsid w:val="0070402A"/>
    <w:rsid w:val="00704199"/>
    <w:rsid w:val="007042E6"/>
    <w:rsid w:val="007046E6"/>
    <w:rsid w:val="00704A70"/>
    <w:rsid w:val="00704D4A"/>
    <w:rsid w:val="007054CC"/>
    <w:rsid w:val="00705552"/>
    <w:rsid w:val="00705813"/>
    <w:rsid w:val="0070592E"/>
    <w:rsid w:val="00705A46"/>
    <w:rsid w:val="00705C02"/>
    <w:rsid w:val="00705C9C"/>
    <w:rsid w:val="00705CB5"/>
    <w:rsid w:val="00705F7A"/>
    <w:rsid w:val="007063E1"/>
    <w:rsid w:val="007066AC"/>
    <w:rsid w:val="00706741"/>
    <w:rsid w:val="007067DC"/>
    <w:rsid w:val="00706BCC"/>
    <w:rsid w:val="00707034"/>
    <w:rsid w:val="00707583"/>
    <w:rsid w:val="00707887"/>
    <w:rsid w:val="0070793C"/>
    <w:rsid w:val="007079BA"/>
    <w:rsid w:val="00707A88"/>
    <w:rsid w:val="00707D6D"/>
    <w:rsid w:val="0071045B"/>
    <w:rsid w:val="00710559"/>
    <w:rsid w:val="007105C2"/>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326"/>
    <w:rsid w:val="0071531E"/>
    <w:rsid w:val="00715571"/>
    <w:rsid w:val="00715620"/>
    <w:rsid w:val="0071581D"/>
    <w:rsid w:val="0071583F"/>
    <w:rsid w:val="00715886"/>
    <w:rsid w:val="00715AC1"/>
    <w:rsid w:val="00715DDF"/>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8D"/>
    <w:rsid w:val="007263D7"/>
    <w:rsid w:val="00726475"/>
    <w:rsid w:val="007266E5"/>
    <w:rsid w:val="00726965"/>
    <w:rsid w:val="00726AAA"/>
    <w:rsid w:val="00726DF7"/>
    <w:rsid w:val="00726FDF"/>
    <w:rsid w:val="00727101"/>
    <w:rsid w:val="007279F5"/>
    <w:rsid w:val="00727A1E"/>
    <w:rsid w:val="00727B67"/>
    <w:rsid w:val="00727F60"/>
    <w:rsid w:val="0073013F"/>
    <w:rsid w:val="007307E6"/>
    <w:rsid w:val="0073083B"/>
    <w:rsid w:val="00730892"/>
    <w:rsid w:val="00730AC0"/>
    <w:rsid w:val="00731056"/>
    <w:rsid w:val="0073110E"/>
    <w:rsid w:val="007316EB"/>
    <w:rsid w:val="00731B34"/>
    <w:rsid w:val="00731D5B"/>
    <w:rsid w:val="00731E7C"/>
    <w:rsid w:val="0073209D"/>
    <w:rsid w:val="00732545"/>
    <w:rsid w:val="0073255A"/>
    <w:rsid w:val="0073271D"/>
    <w:rsid w:val="00732A47"/>
    <w:rsid w:val="00733219"/>
    <w:rsid w:val="007334A3"/>
    <w:rsid w:val="007334C5"/>
    <w:rsid w:val="0073360D"/>
    <w:rsid w:val="00733E79"/>
    <w:rsid w:val="00734104"/>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35C"/>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265"/>
    <w:rsid w:val="007665D3"/>
    <w:rsid w:val="007665F9"/>
    <w:rsid w:val="00766662"/>
    <w:rsid w:val="0076698B"/>
    <w:rsid w:val="0076699B"/>
    <w:rsid w:val="007672A2"/>
    <w:rsid w:val="00767391"/>
    <w:rsid w:val="007678B6"/>
    <w:rsid w:val="007679E9"/>
    <w:rsid w:val="00767A23"/>
    <w:rsid w:val="00767ABA"/>
    <w:rsid w:val="00767C59"/>
    <w:rsid w:val="00767D13"/>
    <w:rsid w:val="00767D55"/>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66C"/>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1EC"/>
    <w:rsid w:val="00792C4E"/>
    <w:rsid w:val="00792E6A"/>
    <w:rsid w:val="00792F13"/>
    <w:rsid w:val="00793202"/>
    <w:rsid w:val="00793453"/>
    <w:rsid w:val="007936CF"/>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53B"/>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8E4"/>
    <w:rsid w:val="007C79BC"/>
    <w:rsid w:val="007C7F2A"/>
    <w:rsid w:val="007C7F82"/>
    <w:rsid w:val="007D0809"/>
    <w:rsid w:val="007D0C8A"/>
    <w:rsid w:val="007D0E6E"/>
    <w:rsid w:val="007D0F7C"/>
    <w:rsid w:val="007D0FF3"/>
    <w:rsid w:val="007D1341"/>
    <w:rsid w:val="007D191E"/>
    <w:rsid w:val="007D1938"/>
    <w:rsid w:val="007D20E7"/>
    <w:rsid w:val="007D2282"/>
    <w:rsid w:val="007D23DF"/>
    <w:rsid w:val="007D23F7"/>
    <w:rsid w:val="007D27EC"/>
    <w:rsid w:val="007D282C"/>
    <w:rsid w:val="007D2854"/>
    <w:rsid w:val="007D2C4A"/>
    <w:rsid w:val="007D2E7B"/>
    <w:rsid w:val="007D2EA2"/>
    <w:rsid w:val="007D30A3"/>
    <w:rsid w:val="007D3592"/>
    <w:rsid w:val="007D3897"/>
    <w:rsid w:val="007D3BAD"/>
    <w:rsid w:val="007D3DFC"/>
    <w:rsid w:val="007D42DC"/>
    <w:rsid w:val="007D42EF"/>
    <w:rsid w:val="007D44F6"/>
    <w:rsid w:val="007D5201"/>
    <w:rsid w:val="007D53D4"/>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A0"/>
    <w:rsid w:val="007D7ECF"/>
    <w:rsid w:val="007E0189"/>
    <w:rsid w:val="007E04DD"/>
    <w:rsid w:val="007E0EF6"/>
    <w:rsid w:val="007E0FD7"/>
    <w:rsid w:val="007E1868"/>
    <w:rsid w:val="007E1B0B"/>
    <w:rsid w:val="007E1E44"/>
    <w:rsid w:val="007E21A0"/>
    <w:rsid w:val="007E2272"/>
    <w:rsid w:val="007E24DF"/>
    <w:rsid w:val="007E27C2"/>
    <w:rsid w:val="007E27CC"/>
    <w:rsid w:val="007E29D6"/>
    <w:rsid w:val="007E2A35"/>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6A4B"/>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500"/>
    <w:rsid w:val="00804A63"/>
    <w:rsid w:val="00804C30"/>
    <w:rsid w:val="00804DCC"/>
    <w:rsid w:val="00804E53"/>
    <w:rsid w:val="008055D6"/>
    <w:rsid w:val="00805661"/>
    <w:rsid w:val="00805700"/>
    <w:rsid w:val="00805B20"/>
    <w:rsid w:val="00805C03"/>
    <w:rsid w:val="008062E1"/>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F5"/>
    <w:rsid w:val="0081288C"/>
    <w:rsid w:val="0081290B"/>
    <w:rsid w:val="00812D94"/>
    <w:rsid w:val="00812E91"/>
    <w:rsid w:val="00812F54"/>
    <w:rsid w:val="00813000"/>
    <w:rsid w:val="0081336D"/>
    <w:rsid w:val="00813674"/>
    <w:rsid w:val="00813AC6"/>
    <w:rsid w:val="00813C53"/>
    <w:rsid w:val="00813E0F"/>
    <w:rsid w:val="00814341"/>
    <w:rsid w:val="0081472C"/>
    <w:rsid w:val="008147BE"/>
    <w:rsid w:val="0081487E"/>
    <w:rsid w:val="00814C70"/>
    <w:rsid w:val="00814FA2"/>
    <w:rsid w:val="0081522D"/>
    <w:rsid w:val="008152DB"/>
    <w:rsid w:val="008152F4"/>
    <w:rsid w:val="00815584"/>
    <w:rsid w:val="00815E1C"/>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96E"/>
    <w:rsid w:val="00826BAC"/>
    <w:rsid w:val="00826FBC"/>
    <w:rsid w:val="008271D4"/>
    <w:rsid w:val="008275B3"/>
    <w:rsid w:val="00827714"/>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08"/>
    <w:rsid w:val="0084555B"/>
    <w:rsid w:val="0084562C"/>
    <w:rsid w:val="00845D6E"/>
    <w:rsid w:val="0084607E"/>
    <w:rsid w:val="00846242"/>
    <w:rsid w:val="008465B0"/>
    <w:rsid w:val="008468DE"/>
    <w:rsid w:val="00846A6B"/>
    <w:rsid w:val="00846B59"/>
    <w:rsid w:val="00846DD0"/>
    <w:rsid w:val="008470F2"/>
    <w:rsid w:val="008473D3"/>
    <w:rsid w:val="008474AD"/>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65C"/>
    <w:rsid w:val="00856BBD"/>
    <w:rsid w:val="00856DCF"/>
    <w:rsid w:val="00856E1B"/>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1F6F"/>
    <w:rsid w:val="0086236F"/>
    <w:rsid w:val="00862877"/>
    <w:rsid w:val="00862B9A"/>
    <w:rsid w:val="00862D01"/>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35"/>
    <w:rsid w:val="0087375D"/>
    <w:rsid w:val="008737D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39"/>
    <w:rsid w:val="00875FFE"/>
    <w:rsid w:val="00876428"/>
    <w:rsid w:val="00876543"/>
    <w:rsid w:val="00876808"/>
    <w:rsid w:val="00876B1F"/>
    <w:rsid w:val="00876B97"/>
    <w:rsid w:val="00876BA5"/>
    <w:rsid w:val="008770D5"/>
    <w:rsid w:val="008770F5"/>
    <w:rsid w:val="00877275"/>
    <w:rsid w:val="0087731A"/>
    <w:rsid w:val="0087782F"/>
    <w:rsid w:val="00877926"/>
    <w:rsid w:val="00877979"/>
    <w:rsid w:val="00877A09"/>
    <w:rsid w:val="00877BFC"/>
    <w:rsid w:val="0088001C"/>
    <w:rsid w:val="008800D4"/>
    <w:rsid w:val="00880AD2"/>
    <w:rsid w:val="00880ECF"/>
    <w:rsid w:val="00881292"/>
    <w:rsid w:val="0088129D"/>
    <w:rsid w:val="00881371"/>
    <w:rsid w:val="008814FB"/>
    <w:rsid w:val="008816C1"/>
    <w:rsid w:val="00881793"/>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3E7"/>
    <w:rsid w:val="008877D8"/>
    <w:rsid w:val="008879EB"/>
    <w:rsid w:val="00887F51"/>
    <w:rsid w:val="00890031"/>
    <w:rsid w:val="00890096"/>
    <w:rsid w:val="0089017F"/>
    <w:rsid w:val="008906F0"/>
    <w:rsid w:val="008906F4"/>
    <w:rsid w:val="008907DA"/>
    <w:rsid w:val="0089093D"/>
    <w:rsid w:val="00890A3B"/>
    <w:rsid w:val="00890C74"/>
    <w:rsid w:val="00890D4D"/>
    <w:rsid w:val="00891026"/>
    <w:rsid w:val="008911D5"/>
    <w:rsid w:val="00891234"/>
    <w:rsid w:val="00891255"/>
    <w:rsid w:val="008912D7"/>
    <w:rsid w:val="00891B2F"/>
    <w:rsid w:val="00891DCF"/>
    <w:rsid w:val="008920D7"/>
    <w:rsid w:val="00892539"/>
    <w:rsid w:val="0089273A"/>
    <w:rsid w:val="00893007"/>
    <w:rsid w:val="00893658"/>
    <w:rsid w:val="0089464B"/>
    <w:rsid w:val="008947F5"/>
    <w:rsid w:val="00894AA2"/>
    <w:rsid w:val="008955E3"/>
    <w:rsid w:val="008958CB"/>
    <w:rsid w:val="008959B4"/>
    <w:rsid w:val="00895BF0"/>
    <w:rsid w:val="008962DC"/>
    <w:rsid w:val="00896452"/>
    <w:rsid w:val="0089663F"/>
    <w:rsid w:val="00896969"/>
    <w:rsid w:val="00896A21"/>
    <w:rsid w:val="00896F59"/>
    <w:rsid w:val="00896F72"/>
    <w:rsid w:val="00897024"/>
    <w:rsid w:val="00897505"/>
    <w:rsid w:val="00897770"/>
    <w:rsid w:val="00897D88"/>
    <w:rsid w:val="00897DC4"/>
    <w:rsid w:val="008A028F"/>
    <w:rsid w:val="008A046C"/>
    <w:rsid w:val="008A05B6"/>
    <w:rsid w:val="008A06A7"/>
    <w:rsid w:val="008A06B9"/>
    <w:rsid w:val="008A1431"/>
    <w:rsid w:val="008A1692"/>
    <w:rsid w:val="008A1C4F"/>
    <w:rsid w:val="008A1D54"/>
    <w:rsid w:val="008A1E99"/>
    <w:rsid w:val="008A2317"/>
    <w:rsid w:val="008A2490"/>
    <w:rsid w:val="008A24AA"/>
    <w:rsid w:val="008A26EA"/>
    <w:rsid w:val="008A2910"/>
    <w:rsid w:val="008A3125"/>
    <w:rsid w:val="008A3154"/>
    <w:rsid w:val="008A31D2"/>
    <w:rsid w:val="008A334A"/>
    <w:rsid w:val="008A373B"/>
    <w:rsid w:val="008A3A03"/>
    <w:rsid w:val="008A3B91"/>
    <w:rsid w:val="008A4054"/>
    <w:rsid w:val="008A477C"/>
    <w:rsid w:val="008A4A8F"/>
    <w:rsid w:val="008A4B78"/>
    <w:rsid w:val="008A4E03"/>
    <w:rsid w:val="008A5566"/>
    <w:rsid w:val="008A562C"/>
    <w:rsid w:val="008A571C"/>
    <w:rsid w:val="008A64C6"/>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CB"/>
    <w:rsid w:val="008B2341"/>
    <w:rsid w:val="008B23B5"/>
    <w:rsid w:val="008B2EC8"/>
    <w:rsid w:val="008B2F2D"/>
    <w:rsid w:val="008B2F31"/>
    <w:rsid w:val="008B3035"/>
    <w:rsid w:val="008B304A"/>
    <w:rsid w:val="008B340C"/>
    <w:rsid w:val="008B3765"/>
    <w:rsid w:val="008B3C1C"/>
    <w:rsid w:val="008B413E"/>
    <w:rsid w:val="008B4227"/>
    <w:rsid w:val="008B4805"/>
    <w:rsid w:val="008B4C55"/>
    <w:rsid w:val="008B4D3E"/>
    <w:rsid w:val="008B4D69"/>
    <w:rsid w:val="008B4D9D"/>
    <w:rsid w:val="008B5701"/>
    <w:rsid w:val="008B5CEB"/>
    <w:rsid w:val="008B6087"/>
    <w:rsid w:val="008B62BE"/>
    <w:rsid w:val="008B63FE"/>
    <w:rsid w:val="008B66BF"/>
    <w:rsid w:val="008B6A29"/>
    <w:rsid w:val="008B6C52"/>
    <w:rsid w:val="008B6D26"/>
    <w:rsid w:val="008B7102"/>
    <w:rsid w:val="008B7309"/>
    <w:rsid w:val="008B73A1"/>
    <w:rsid w:val="008B747D"/>
    <w:rsid w:val="008B768D"/>
    <w:rsid w:val="008B7C8A"/>
    <w:rsid w:val="008C03BD"/>
    <w:rsid w:val="008C055D"/>
    <w:rsid w:val="008C0D77"/>
    <w:rsid w:val="008C0DEC"/>
    <w:rsid w:val="008C0ECB"/>
    <w:rsid w:val="008C1720"/>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3CB"/>
    <w:rsid w:val="008D0521"/>
    <w:rsid w:val="008D0549"/>
    <w:rsid w:val="008D1277"/>
    <w:rsid w:val="008D14F8"/>
    <w:rsid w:val="008D1A4E"/>
    <w:rsid w:val="008D1BFB"/>
    <w:rsid w:val="008D1F09"/>
    <w:rsid w:val="008D2080"/>
    <w:rsid w:val="008D2252"/>
    <w:rsid w:val="008D24A5"/>
    <w:rsid w:val="008D31AA"/>
    <w:rsid w:val="008D355C"/>
    <w:rsid w:val="008D3585"/>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6E49"/>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3CE"/>
    <w:rsid w:val="008E3576"/>
    <w:rsid w:val="008E35DC"/>
    <w:rsid w:val="008E396B"/>
    <w:rsid w:val="008E3A6B"/>
    <w:rsid w:val="008E3AB4"/>
    <w:rsid w:val="008E3FC0"/>
    <w:rsid w:val="008E4060"/>
    <w:rsid w:val="008E4266"/>
    <w:rsid w:val="008E4BDE"/>
    <w:rsid w:val="008E4DA5"/>
    <w:rsid w:val="008E4E11"/>
    <w:rsid w:val="008E4E99"/>
    <w:rsid w:val="008E4EB9"/>
    <w:rsid w:val="008E4EC3"/>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302"/>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5F55"/>
    <w:rsid w:val="008F64FF"/>
    <w:rsid w:val="008F6592"/>
    <w:rsid w:val="008F6957"/>
    <w:rsid w:val="008F69DD"/>
    <w:rsid w:val="008F69E6"/>
    <w:rsid w:val="008F6BF4"/>
    <w:rsid w:val="008F6D93"/>
    <w:rsid w:val="008F722F"/>
    <w:rsid w:val="008F764B"/>
    <w:rsid w:val="008F7E44"/>
    <w:rsid w:val="008F7FA3"/>
    <w:rsid w:val="00900472"/>
    <w:rsid w:val="00900696"/>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E8D"/>
    <w:rsid w:val="00907FA6"/>
    <w:rsid w:val="00910494"/>
    <w:rsid w:val="009108E9"/>
    <w:rsid w:val="009109E4"/>
    <w:rsid w:val="00910AD8"/>
    <w:rsid w:val="00911712"/>
    <w:rsid w:val="00911B7A"/>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5B5"/>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3F84"/>
    <w:rsid w:val="00924005"/>
    <w:rsid w:val="0092417C"/>
    <w:rsid w:val="00924321"/>
    <w:rsid w:val="009247A6"/>
    <w:rsid w:val="00924A23"/>
    <w:rsid w:val="00924BF5"/>
    <w:rsid w:val="0092501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D78"/>
    <w:rsid w:val="00934EBE"/>
    <w:rsid w:val="0093525C"/>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687"/>
    <w:rsid w:val="009417BA"/>
    <w:rsid w:val="00941854"/>
    <w:rsid w:val="00941C46"/>
    <w:rsid w:val="00941D46"/>
    <w:rsid w:val="00942010"/>
    <w:rsid w:val="009422DA"/>
    <w:rsid w:val="00942462"/>
    <w:rsid w:val="0094280D"/>
    <w:rsid w:val="009429F9"/>
    <w:rsid w:val="00942B8B"/>
    <w:rsid w:val="00942E98"/>
    <w:rsid w:val="00943076"/>
    <w:rsid w:val="009431F4"/>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E62"/>
    <w:rsid w:val="00944FDF"/>
    <w:rsid w:val="009454BB"/>
    <w:rsid w:val="00945D40"/>
    <w:rsid w:val="00945F1F"/>
    <w:rsid w:val="00945F5C"/>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B59"/>
    <w:rsid w:val="00950C93"/>
    <w:rsid w:val="0095115B"/>
    <w:rsid w:val="00951614"/>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58A"/>
    <w:rsid w:val="0095468D"/>
    <w:rsid w:val="00954692"/>
    <w:rsid w:val="0095494C"/>
    <w:rsid w:val="00954BE4"/>
    <w:rsid w:val="00954E21"/>
    <w:rsid w:val="00954F88"/>
    <w:rsid w:val="009550A9"/>
    <w:rsid w:val="009551C6"/>
    <w:rsid w:val="0095548C"/>
    <w:rsid w:val="0095593C"/>
    <w:rsid w:val="009560A8"/>
    <w:rsid w:val="009560C4"/>
    <w:rsid w:val="009560DC"/>
    <w:rsid w:val="009562E9"/>
    <w:rsid w:val="009565AA"/>
    <w:rsid w:val="00956689"/>
    <w:rsid w:val="00956972"/>
    <w:rsid w:val="00956CC9"/>
    <w:rsid w:val="00957263"/>
    <w:rsid w:val="0095791A"/>
    <w:rsid w:val="00957D23"/>
    <w:rsid w:val="00960730"/>
    <w:rsid w:val="00960991"/>
    <w:rsid w:val="00960AC5"/>
    <w:rsid w:val="00960B06"/>
    <w:rsid w:val="00960BC1"/>
    <w:rsid w:val="00960D7B"/>
    <w:rsid w:val="00960DCC"/>
    <w:rsid w:val="00961295"/>
    <w:rsid w:val="009613D2"/>
    <w:rsid w:val="0096141C"/>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C7D"/>
    <w:rsid w:val="00963D5F"/>
    <w:rsid w:val="00964322"/>
    <w:rsid w:val="00964845"/>
    <w:rsid w:val="00964A54"/>
    <w:rsid w:val="00964B22"/>
    <w:rsid w:val="00964E1F"/>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868"/>
    <w:rsid w:val="00970961"/>
    <w:rsid w:val="00970A4F"/>
    <w:rsid w:val="00970B8B"/>
    <w:rsid w:val="00970C01"/>
    <w:rsid w:val="00970E7C"/>
    <w:rsid w:val="00971609"/>
    <w:rsid w:val="0097165A"/>
    <w:rsid w:val="009717AA"/>
    <w:rsid w:val="00971840"/>
    <w:rsid w:val="00971D1B"/>
    <w:rsid w:val="00971D61"/>
    <w:rsid w:val="00972A19"/>
    <w:rsid w:val="00972C4A"/>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6DB"/>
    <w:rsid w:val="00976AC6"/>
    <w:rsid w:val="00976BCF"/>
    <w:rsid w:val="009773F4"/>
    <w:rsid w:val="00977AD0"/>
    <w:rsid w:val="00977D9D"/>
    <w:rsid w:val="009801E3"/>
    <w:rsid w:val="00980834"/>
    <w:rsid w:val="00980839"/>
    <w:rsid w:val="009809E7"/>
    <w:rsid w:val="00980B7F"/>
    <w:rsid w:val="009814E3"/>
    <w:rsid w:val="009816D9"/>
    <w:rsid w:val="00981940"/>
    <w:rsid w:val="00981BEC"/>
    <w:rsid w:val="00981DAD"/>
    <w:rsid w:val="00981DFA"/>
    <w:rsid w:val="00982101"/>
    <w:rsid w:val="00982396"/>
    <w:rsid w:val="009837D5"/>
    <w:rsid w:val="00983961"/>
    <w:rsid w:val="00984052"/>
    <w:rsid w:val="009840FF"/>
    <w:rsid w:val="009846AF"/>
    <w:rsid w:val="0098487E"/>
    <w:rsid w:val="00984AED"/>
    <w:rsid w:val="00984CA7"/>
    <w:rsid w:val="00984E6C"/>
    <w:rsid w:val="00984F12"/>
    <w:rsid w:val="00984F91"/>
    <w:rsid w:val="00985174"/>
    <w:rsid w:val="009851EB"/>
    <w:rsid w:val="009852CD"/>
    <w:rsid w:val="0098544E"/>
    <w:rsid w:val="00985518"/>
    <w:rsid w:val="0098571A"/>
    <w:rsid w:val="00985C29"/>
    <w:rsid w:val="00985DCC"/>
    <w:rsid w:val="00985E97"/>
    <w:rsid w:val="00985ED9"/>
    <w:rsid w:val="009862C9"/>
    <w:rsid w:val="009863DE"/>
    <w:rsid w:val="00986551"/>
    <w:rsid w:val="0098658A"/>
    <w:rsid w:val="009868E4"/>
    <w:rsid w:val="00986A53"/>
    <w:rsid w:val="00986B52"/>
    <w:rsid w:val="00986B8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31C"/>
    <w:rsid w:val="0099480F"/>
    <w:rsid w:val="00994D63"/>
    <w:rsid w:val="00995012"/>
    <w:rsid w:val="0099517D"/>
    <w:rsid w:val="009954B8"/>
    <w:rsid w:val="00995584"/>
    <w:rsid w:val="00995AB2"/>
    <w:rsid w:val="00995E19"/>
    <w:rsid w:val="00995F06"/>
    <w:rsid w:val="0099617F"/>
    <w:rsid w:val="00996265"/>
    <w:rsid w:val="0099628D"/>
    <w:rsid w:val="0099644D"/>
    <w:rsid w:val="0099664D"/>
    <w:rsid w:val="0099699A"/>
    <w:rsid w:val="00997177"/>
    <w:rsid w:val="009974CA"/>
    <w:rsid w:val="00997746"/>
    <w:rsid w:val="009A07CA"/>
    <w:rsid w:val="009A082B"/>
    <w:rsid w:val="009A0858"/>
    <w:rsid w:val="009A094C"/>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AF"/>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A17"/>
    <w:rsid w:val="009B1EC0"/>
    <w:rsid w:val="009B21FC"/>
    <w:rsid w:val="009B24C3"/>
    <w:rsid w:val="009B24ED"/>
    <w:rsid w:val="009B253C"/>
    <w:rsid w:val="009B2A6A"/>
    <w:rsid w:val="009B2C69"/>
    <w:rsid w:val="009B327B"/>
    <w:rsid w:val="009B3519"/>
    <w:rsid w:val="009B39C1"/>
    <w:rsid w:val="009B47FB"/>
    <w:rsid w:val="009B4AF4"/>
    <w:rsid w:val="009B4BDC"/>
    <w:rsid w:val="009B4C40"/>
    <w:rsid w:val="009B4D6D"/>
    <w:rsid w:val="009B53B9"/>
    <w:rsid w:val="009B56A5"/>
    <w:rsid w:val="009B57B4"/>
    <w:rsid w:val="009B57FD"/>
    <w:rsid w:val="009B5AC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0F5"/>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A54"/>
    <w:rsid w:val="009E0D08"/>
    <w:rsid w:val="009E0E4D"/>
    <w:rsid w:val="009E12B2"/>
    <w:rsid w:val="009E12BE"/>
    <w:rsid w:val="009E161E"/>
    <w:rsid w:val="009E172C"/>
    <w:rsid w:val="009E191D"/>
    <w:rsid w:val="009E19B0"/>
    <w:rsid w:val="009E19B3"/>
    <w:rsid w:val="009E1CDE"/>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C46"/>
    <w:rsid w:val="009E5F9E"/>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2A87"/>
    <w:rsid w:val="009F2BAB"/>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830"/>
    <w:rsid w:val="00A00961"/>
    <w:rsid w:val="00A00D6C"/>
    <w:rsid w:val="00A0105D"/>
    <w:rsid w:val="00A01A07"/>
    <w:rsid w:val="00A01AE4"/>
    <w:rsid w:val="00A01CA6"/>
    <w:rsid w:val="00A020BD"/>
    <w:rsid w:val="00A0257B"/>
    <w:rsid w:val="00A02606"/>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B0"/>
    <w:rsid w:val="00A0794E"/>
    <w:rsid w:val="00A07CE3"/>
    <w:rsid w:val="00A07EDD"/>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2B4"/>
    <w:rsid w:val="00A136D7"/>
    <w:rsid w:val="00A137D0"/>
    <w:rsid w:val="00A13924"/>
    <w:rsid w:val="00A142AF"/>
    <w:rsid w:val="00A143AB"/>
    <w:rsid w:val="00A1462B"/>
    <w:rsid w:val="00A149A2"/>
    <w:rsid w:val="00A14CB3"/>
    <w:rsid w:val="00A14EBB"/>
    <w:rsid w:val="00A14FC4"/>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B0E"/>
    <w:rsid w:val="00A23D6F"/>
    <w:rsid w:val="00A23FA9"/>
    <w:rsid w:val="00A23FC9"/>
    <w:rsid w:val="00A24462"/>
    <w:rsid w:val="00A246D0"/>
    <w:rsid w:val="00A249EA"/>
    <w:rsid w:val="00A24AAC"/>
    <w:rsid w:val="00A24D1E"/>
    <w:rsid w:val="00A24FB1"/>
    <w:rsid w:val="00A25024"/>
    <w:rsid w:val="00A251D5"/>
    <w:rsid w:val="00A2533F"/>
    <w:rsid w:val="00A2535C"/>
    <w:rsid w:val="00A2597C"/>
    <w:rsid w:val="00A261CE"/>
    <w:rsid w:val="00A262F2"/>
    <w:rsid w:val="00A2648E"/>
    <w:rsid w:val="00A265E1"/>
    <w:rsid w:val="00A26718"/>
    <w:rsid w:val="00A26892"/>
    <w:rsid w:val="00A268DA"/>
    <w:rsid w:val="00A26DF0"/>
    <w:rsid w:val="00A276B7"/>
    <w:rsid w:val="00A276E4"/>
    <w:rsid w:val="00A27763"/>
    <w:rsid w:val="00A279ED"/>
    <w:rsid w:val="00A27D1C"/>
    <w:rsid w:val="00A27F81"/>
    <w:rsid w:val="00A302BB"/>
    <w:rsid w:val="00A30B36"/>
    <w:rsid w:val="00A30BD5"/>
    <w:rsid w:val="00A3122E"/>
    <w:rsid w:val="00A31440"/>
    <w:rsid w:val="00A3193D"/>
    <w:rsid w:val="00A31B9D"/>
    <w:rsid w:val="00A31D26"/>
    <w:rsid w:val="00A31E9B"/>
    <w:rsid w:val="00A31FF1"/>
    <w:rsid w:val="00A32227"/>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4D8F"/>
    <w:rsid w:val="00A3539C"/>
    <w:rsid w:val="00A3563E"/>
    <w:rsid w:val="00A35647"/>
    <w:rsid w:val="00A35B6C"/>
    <w:rsid w:val="00A35EBF"/>
    <w:rsid w:val="00A3625B"/>
    <w:rsid w:val="00A3627E"/>
    <w:rsid w:val="00A362F4"/>
    <w:rsid w:val="00A362F7"/>
    <w:rsid w:val="00A367A1"/>
    <w:rsid w:val="00A36820"/>
    <w:rsid w:val="00A37488"/>
    <w:rsid w:val="00A375D7"/>
    <w:rsid w:val="00A378CB"/>
    <w:rsid w:val="00A37C27"/>
    <w:rsid w:val="00A40022"/>
    <w:rsid w:val="00A400DB"/>
    <w:rsid w:val="00A40166"/>
    <w:rsid w:val="00A40187"/>
    <w:rsid w:val="00A40371"/>
    <w:rsid w:val="00A40B47"/>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45C"/>
    <w:rsid w:val="00A43814"/>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14"/>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2FD7"/>
    <w:rsid w:val="00A53579"/>
    <w:rsid w:val="00A537A9"/>
    <w:rsid w:val="00A53C98"/>
    <w:rsid w:val="00A53EB2"/>
    <w:rsid w:val="00A54000"/>
    <w:rsid w:val="00A54103"/>
    <w:rsid w:val="00A541ED"/>
    <w:rsid w:val="00A544FD"/>
    <w:rsid w:val="00A5475A"/>
    <w:rsid w:val="00A54F6B"/>
    <w:rsid w:val="00A54F6F"/>
    <w:rsid w:val="00A54FBA"/>
    <w:rsid w:val="00A5508C"/>
    <w:rsid w:val="00A550CE"/>
    <w:rsid w:val="00A5558E"/>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10"/>
    <w:rsid w:val="00A60830"/>
    <w:rsid w:val="00A60D6B"/>
    <w:rsid w:val="00A61151"/>
    <w:rsid w:val="00A618F7"/>
    <w:rsid w:val="00A61A56"/>
    <w:rsid w:val="00A61A9A"/>
    <w:rsid w:val="00A62AA0"/>
    <w:rsid w:val="00A62EB4"/>
    <w:rsid w:val="00A6304A"/>
    <w:rsid w:val="00A63ABF"/>
    <w:rsid w:val="00A63C59"/>
    <w:rsid w:val="00A63CA0"/>
    <w:rsid w:val="00A63EA9"/>
    <w:rsid w:val="00A643D8"/>
    <w:rsid w:val="00A643EE"/>
    <w:rsid w:val="00A64429"/>
    <w:rsid w:val="00A6443A"/>
    <w:rsid w:val="00A64791"/>
    <w:rsid w:val="00A649D9"/>
    <w:rsid w:val="00A64E01"/>
    <w:rsid w:val="00A64F1A"/>
    <w:rsid w:val="00A655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4E8"/>
    <w:rsid w:val="00A715B2"/>
    <w:rsid w:val="00A71AF5"/>
    <w:rsid w:val="00A71B01"/>
    <w:rsid w:val="00A71B87"/>
    <w:rsid w:val="00A71E2C"/>
    <w:rsid w:val="00A71F55"/>
    <w:rsid w:val="00A7241F"/>
    <w:rsid w:val="00A72427"/>
    <w:rsid w:val="00A7293B"/>
    <w:rsid w:val="00A72A75"/>
    <w:rsid w:val="00A72DBF"/>
    <w:rsid w:val="00A73023"/>
    <w:rsid w:val="00A73164"/>
    <w:rsid w:val="00A731C1"/>
    <w:rsid w:val="00A736D7"/>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21F"/>
    <w:rsid w:val="00A7725E"/>
    <w:rsid w:val="00A77416"/>
    <w:rsid w:val="00A77468"/>
    <w:rsid w:val="00A7755F"/>
    <w:rsid w:val="00A777B7"/>
    <w:rsid w:val="00A77979"/>
    <w:rsid w:val="00A77BD8"/>
    <w:rsid w:val="00A77FA9"/>
    <w:rsid w:val="00A80048"/>
    <w:rsid w:val="00A802A0"/>
    <w:rsid w:val="00A8061D"/>
    <w:rsid w:val="00A806E1"/>
    <w:rsid w:val="00A80B7E"/>
    <w:rsid w:val="00A80E84"/>
    <w:rsid w:val="00A8167F"/>
    <w:rsid w:val="00A81865"/>
    <w:rsid w:val="00A81897"/>
    <w:rsid w:val="00A818D0"/>
    <w:rsid w:val="00A821EE"/>
    <w:rsid w:val="00A82F56"/>
    <w:rsid w:val="00A82F74"/>
    <w:rsid w:val="00A832C9"/>
    <w:rsid w:val="00A833D8"/>
    <w:rsid w:val="00A833DF"/>
    <w:rsid w:val="00A83E0F"/>
    <w:rsid w:val="00A83E41"/>
    <w:rsid w:val="00A83E4A"/>
    <w:rsid w:val="00A84292"/>
    <w:rsid w:val="00A8429C"/>
    <w:rsid w:val="00A84741"/>
    <w:rsid w:val="00A84A67"/>
    <w:rsid w:val="00A84BED"/>
    <w:rsid w:val="00A84F57"/>
    <w:rsid w:val="00A85131"/>
    <w:rsid w:val="00A85B77"/>
    <w:rsid w:val="00A85CBF"/>
    <w:rsid w:val="00A85D18"/>
    <w:rsid w:val="00A86056"/>
    <w:rsid w:val="00A861FD"/>
    <w:rsid w:val="00A86261"/>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D17"/>
    <w:rsid w:val="00A94EC8"/>
    <w:rsid w:val="00A95082"/>
    <w:rsid w:val="00A95137"/>
    <w:rsid w:val="00A9514F"/>
    <w:rsid w:val="00A951CD"/>
    <w:rsid w:val="00A95201"/>
    <w:rsid w:val="00A9522B"/>
    <w:rsid w:val="00A95461"/>
    <w:rsid w:val="00A95487"/>
    <w:rsid w:val="00A954D3"/>
    <w:rsid w:val="00A9557A"/>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6B0"/>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D37"/>
    <w:rsid w:val="00AA7E33"/>
    <w:rsid w:val="00AB0AEA"/>
    <w:rsid w:val="00AB0B65"/>
    <w:rsid w:val="00AB0BC6"/>
    <w:rsid w:val="00AB0C9F"/>
    <w:rsid w:val="00AB0E94"/>
    <w:rsid w:val="00AB1A44"/>
    <w:rsid w:val="00AB1BAC"/>
    <w:rsid w:val="00AB1E9D"/>
    <w:rsid w:val="00AB1FF1"/>
    <w:rsid w:val="00AB2119"/>
    <w:rsid w:val="00AB26A6"/>
    <w:rsid w:val="00AB2A15"/>
    <w:rsid w:val="00AB2BDD"/>
    <w:rsid w:val="00AB2F38"/>
    <w:rsid w:val="00AB3145"/>
    <w:rsid w:val="00AB3709"/>
    <w:rsid w:val="00AB3A3F"/>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1406"/>
    <w:rsid w:val="00AC18DA"/>
    <w:rsid w:val="00AC1E62"/>
    <w:rsid w:val="00AC1E78"/>
    <w:rsid w:val="00AC22CA"/>
    <w:rsid w:val="00AC2423"/>
    <w:rsid w:val="00AC266E"/>
    <w:rsid w:val="00AC2834"/>
    <w:rsid w:val="00AC2DFE"/>
    <w:rsid w:val="00AC2E69"/>
    <w:rsid w:val="00AC3620"/>
    <w:rsid w:val="00AC36A8"/>
    <w:rsid w:val="00AC3EFF"/>
    <w:rsid w:val="00AC438F"/>
    <w:rsid w:val="00AC4E78"/>
    <w:rsid w:val="00AC563B"/>
    <w:rsid w:val="00AC5A5C"/>
    <w:rsid w:val="00AC5D8F"/>
    <w:rsid w:val="00AC5FC6"/>
    <w:rsid w:val="00AC60FC"/>
    <w:rsid w:val="00AC6A5A"/>
    <w:rsid w:val="00AC6CE7"/>
    <w:rsid w:val="00AC6EA0"/>
    <w:rsid w:val="00AC7EB2"/>
    <w:rsid w:val="00AD0072"/>
    <w:rsid w:val="00AD0372"/>
    <w:rsid w:val="00AD052F"/>
    <w:rsid w:val="00AD0554"/>
    <w:rsid w:val="00AD0BC8"/>
    <w:rsid w:val="00AD0DDB"/>
    <w:rsid w:val="00AD0E48"/>
    <w:rsid w:val="00AD107C"/>
    <w:rsid w:val="00AD174A"/>
    <w:rsid w:val="00AD186C"/>
    <w:rsid w:val="00AD209C"/>
    <w:rsid w:val="00AD2100"/>
    <w:rsid w:val="00AD21BF"/>
    <w:rsid w:val="00AD21C5"/>
    <w:rsid w:val="00AD265A"/>
    <w:rsid w:val="00AD27E5"/>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85B"/>
    <w:rsid w:val="00AD6AE1"/>
    <w:rsid w:val="00AD6FDF"/>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133"/>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726"/>
    <w:rsid w:val="00AF0F7F"/>
    <w:rsid w:val="00AF0FE3"/>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0B5"/>
    <w:rsid w:val="00AF5159"/>
    <w:rsid w:val="00AF535D"/>
    <w:rsid w:val="00AF546E"/>
    <w:rsid w:val="00AF5549"/>
    <w:rsid w:val="00AF57F2"/>
    <w:rsid w:val="00AF5941"/>
    <w:rsid w:val="00AF5E6B"/>
    <w:rsid w:val="00AF6490"/>
    <w:rsid w:val="00AF7251"/>
    <w:rsid w:val="00AF73DC"/>
    <w:rsid w:val="00AF795C"/>
    <w:rsid w:val="00AF7C08"/>
    <w:rsid w:val="00AF7C12"/>
    <w:rsid w:val="00AF7C6C"/>
    <w:rsid w:val="00AF7F81"/>
    <w:rsid w:val="00AF7FD4"/>
    <w:rsid w:val="00B0005A"/>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3E6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0E"/>
    <w:rsid w:val="00B06F73"/>
    <w:rsid w:val="00B071DF"/>
    <w:rsid w:val="00B0758A"/>
    <w:rsid w:val="00B075F6"/>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E99"/>
    <w:rsid w:val="00B13624"/>
    <w:rsid w:val="00B138F3"/>
    <w:rsid w:val="00B13A2B"/>
    <w:rsid w:val="00B13A34"/>
    <w:rsid w:val="00B13C79"/>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A6F"/>
    <w:rsid w:val="00B26E39"/>
    <w:rsid w:val="00B276AD"/>
    <w:rsid w:val="00B276C8"/>
    <w:rsid w:val="00B2771B"/>
    <w:rsid w:val="00B277F6"/>
    <w:rsid w:val="00B27FCE"/>
    <w:rsid w:val="00B30197"/>
    <w:rsid w:val="00B30252"/>
    <w:rsid w:val="00B30679"/>
    <w:rsid w:val="00B30B26"/>
    <w:rsid w:val="00B30C94"/>
    <w:rsid w:val="00B31067"/>
    <w:rsid w:val="00B3121E"/>
    <w:rsid w:val="00B31228"/>
    <w:rsid w:val="00B31620"/>
    <w:rsid w:val="00B31951"/>
    <w:rsid w:val="00B31B3D"/>
    <w:rsid w:val="00B31C40"/>
    <w:rsid w:val="00B31FA6"/>
    <w:rsid w:val="00B32087"/>
    <w:rsid w:val="00B320F3"/>
    <w:rsid w:val="00B326AB"/>
    <w:rsid w:val="00B32822"/>
    <w:rsid w:val="00B32981"/>
    <w:rsid w:val="00B32C08"/>
    <w:rsid w:val="00B32CF2"/>
    <w:rsid w:val="00B32E26"/>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6E78"/>
    <w:rsid w:val="00B47212"/>
    <w:rsid w:val="00B475DF"/>
    <w:rsid w:val="00B47D2C"/>
    <w:rsid w:val="00B47E27"/>
    <w:rsid w:val="00B47F8B"/>
    <w:rsid w:val="00B47FF9"/>
    <w:rsid w:val="00B5029F"/>
    <w:rsid w:val="00B50595"/>
    <w:rsid w:val="00B506AD"/>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211"/>
    <w:rsid w:val="00B532A0"/>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6CE"/>
    <w:rsid w:val="00B6084E"/>
    <w:rsid w:val="00B60894"/>
    <w:rsid w:val="00B60BF1"/>
    <w:rsid w:val="00B6165C"/>
    <w:rsid w:val="00B616D5"/>
    <w:rsid w:val="00B619F7"/>
    <w:rsid w:val="00B61B71"/>
    <w:rsid w:val="00B61B7F"/>
    <w:rsid w:val="00B61DD7"/>
    <w:rsid w:val="00B61DDC"/>
    <w:rsid w:val="00B621D5"/>
    <w:rsid w:val="00B62A6A"/>
    <w:rsid w:val="00B62B3E"/>
    <w:rsid w:val="00B62B72"/>
    <w:rsid w:val="00B62E50"/>
    <w:rsid w:val="00B63482"/>
    <w:rsid w:val="00B63E0F"/>
    <w:rsid w:val="00B63E83"/>
    <w:rsid w:val="00B6447C"/>
    <w:rsid w:val="00B64971"/>
    <w:rsid w:val="00B64C88"/>
    <w:rsid w:val="00B64F49"/>
    <w:rsid w:val="00B651AB"/>
    <w:rsid w:val="00B6538D"/>
    <w:rsid w:val="00B65605"/>
    <w:rsid w:val="00B65B63"/>
    <w:rsid w:val="00B65D1D"/>
    <w:rsid w:val="00B65D84"/>
    <w:rsid w:val="00B65DCF"/>
    <w:rsid w:val="00B65DFB"/>
    <w:rsid w:val="00B66136"/>
    <w:rsid w:val="00B664A4"/>
    <w:rsid w:val="00B66861"/>
    <w:rsid w:val="00B66BD6"/>
    <w:rsid w:val="00B66BE7"/>
    <w:rsid w:val="00B66D92"/>
    <w:rsid w:val="00B67411"/>
    <w:rsid w:val="00B677AD"/>
    <w:rsid w:val="00B67F4A"/>
    <w:rsid w:val="00B67FC3"/>
    <w:rsid w:val="00B7023A"/>
    <w:rsid w:val="00B705D6"/>
    <w:rsid w:val="00B70E53"/>
    <w:rsid w:val="00B71ABF"/>
    <w:rsid w:val="00B71DC2"/>
    <w:rsid w:val="00B71E21"/>
    <w:rsid w:val="00B71E8C"/>
    <w:rsid w:val="00B71EC0"/>
    <w:rsid w:val="00B71FAC"/>
    <w:rsid w:val="00B72388"/>
    <w:rsid w:val="00B72602"/>
    <w:rsid w:val="00B727CB"/>
    <w:rsid w:val="00B728AC"/>
    <w:rsid w:val="00B72A2D"/>
    <w:rsid w:val="00B72D20"/>
    <w:rsid w:val="00B737CC"/>
    <w:rsid w:val="00B739C7"/>
    <w:rsid w:val="00B73CBB"/>
    <w:rsid w:val="00B73EA1"/>
    <w:rsid w:val="00B73F7A"/>
    <w:rsid w:val="00B74137"/>
    <w:rsid w:val="00B742BD"/>
    <w:rsid w:val="00B743B4"/>
    <w:rsid w:val="00B74407"/>
    <w:rsid w:val="00B74551"/>
    <w:rsid w:val="00B75249"/>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67"/>
    <w:rsid w:val="00B909E2"/>
    <w:rsid w:val="00B90A24"/>
    <w:rsid w:val="00B90D77"/>
    <w:rsid w:val="00B91020"/>
    <w:rsid w:val="00B91045"/>
    <w:rsid w:val="00B91102"/>
    <w:rsid w:val="00B91375"/>
    <w:rsid w:val="00B91594"/>
    <w:rsid w:val="00B92207"/>
    <w:rsid w:val="00B927A3"/>
    <w:rsid w:val="00B927E9"/>
    <w:rsid w:val="00B930E5"/>
    <w:rsid w:val="00B9320C"/>
    <w:rsid w:val="00B93661"/>
    <w:rsid w:val="00B93BFE"/>
    <w:rsid w:val="00B94228"/>
    <w:rsid w:val="00B9432A"/>
    <w:rsid w:val="00B94376"/>
    <w:rsid w:val="00B945F0"/>
    <w:rsid w:val="00B947BD"/>
    <w:rsid w:val="00B947D0"/>
    <w:rsid w:val="00B94EFA"/>
    <w:rsid w:val="00B9523F"/>
    <w:rsid w:val="00B95304"/>
    <w:rsid w:val="00B95535"/>
    <w:rsid w:val="00B95554"/>
    <w:rsid w:val="00B957BC"/>
    <w:rsid w:val="00B95814"/>
    <w:rsid w:val="00B9584D"/>
    <w:rsid w:val="00B95968"/>
    <w:rsid w:val="00B9597B"/>
    <w:rsid w:val="00B95A37"/>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5DA"/>
    <w:rsid w:val="00BA667A"/>
    <w:rsid w:val="00BA66E2"/>
    <w:rsid w:val="00BA67C2"/>
    <w:rsid w:val="00BA7181"/>
    <w:rsid w:val="00BA730C"/>
    <w:rsid w:val="00BA78D7"/>
    <w:rsid w:val="00BA7AB5"/>
    <w:rsid w:val="00BA7B01"/>
    <w:rsid w:val="00BA7C75"/>
    <w:rsid w:val="00BA7E16"/>
    <w:rsid w:val="00BA7E7D"/>
    <w:rsid w:val="00BB00C0"/>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7E6"/>
    <w:rsid w:val="00BB494D"/>
    <w:rsid w:val="00BB49B4"/>
    <w:rsid w:val="00BB4AFE"/>
    <w:rsid w:val="00BB4B15"/>
    <w:rsid w:val="00BB5229"/>
    <w:rsid w:val="00BB53CB"/>
    <w:rsid w:val="00BB5696"/>
    <w:rsid w:val="00BB5A22"/>
    <w:rsid w:val="00BB5D0C"/>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6B71"/>
    <w:rsid w:val="00BC704B"/>
    <w:rsid w:val="00BC72F0"/>
    <w:rsid w:val="00BC77CB"/>
    <w:rsid w:val="00BC787F"/>
    <w:rsid w:val="00BC78BE"/>
    <w:rsid w:val="00BC7921"/>
    <w:rsid w:val="00BC7B23"/>
    <w:rsid w:val="00BC7B97"/>
    <w:rsid w:val="00BC7D42"/>
    <w:rsid w:val="00BC7F14"/>
    <w:rsid w:val="00BC7F50"/>
    <w:rsid w:val="00BD00C2"/>
    <w:rsid w:val="00BD0911"/>
    <w:rsid w:val="00BD09A5"/>
    <w:rsid w:val="00BD0B22"/>
    <w:rsid w:val="00BD0C22"/>
    <w:rsid w:val="00BD0E12"/>
    <w:rsid w:val="00BD0F92"/>
    <w:rsid w:val="00BD1236"/>
    <w:rsid w:val="00BD1349"/>
    <w:rsid w:val="00BD1C8E"/>
    <w:rsid w:val="00BD1D2F"/>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849"/>
    <w:rsid w:val="00BD5B6B"/>
    <w:rsid w:val="00BD5C52"/>
    <w:rsid w:val="00BD5D36"/>
    <w:rsid w:val="00BD5FAB"/>
    <w:rsid w:val="00BD62C8"/>
    <w:rsid w:val="00BD634A"/>
    <w:rsid w:val="00BD68BC"/>
    <w:rsid w:val="00BD727E"/>
    <w:rsid w:val="00BD7466"/>
    <w:rsid w:val="00BD7699"/>
    <w:rsid w:val="00BD76CC"/>
    <w:rsid w:val="00BD7C85"/>
    <w:rsid w:val="00BD7FA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90B"/>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28"/>
    <w:rsid w:val="00BF2B7C"/>
    <w:rsid w:val="00BF2E16"/>
    <w:rsid w:val="00BF305C"/>
    <w:rsid w:val="00BF31A4"/>
    <w:rsid w:val="00BF3386"/>
    <w:rsid w:val="00BF338E"/>
    <w:rsid w:val="00BF37D1"/>
    <w:rsid w:val="00BF3BE7"/>
    <w:rsid w:val="00BF41D0"/>
    <w:rsid w:val="00BF4427"/>
    <w:rsid w:val="00BF485A"/>
    <w:rsid w:val="00BF4AC4"/>
    <w:rsid w:val="00BF4CF0"/>
    <w:rsid w:val="00BF4D05"/>
    <w:rsid w:val="00BF5338"/>
    <w:rsid w:val="00BF55C1"/>
    <w:rsid w:val="00BF5BEB"/>
    <w:rsid w:val="00BF5C77"/>
    <w:rsid w:val="00BF5EB6"/>
    <w:rsid w:val="00BF626B"/>
    <w:rsid w:val="00BF62EF"/>
    <w:rsid w:val="00BF650B"/>
    <w:rsid w:val="00BF65DB"/>
    <w:rsid w:val="00BF6807"/>
    <w:rsid w:val="00BF6C00"/>
    <w:rsid w:val="00BF6C11"/>
    <w:rsid w:val="00BF7134"/>
    <w:rsid w:val="00BF7354"/>
    <w:rsid w:val="00BF7615"/>
    <w:rsid w:val="00BF7807"/>
    <w:rsid w:val="00BF7909"/>
    <w:rsid w:val="00BF7B80"/>
    <w:rsid w:val="00BF7C37"/>
    <w:rsid w:val="00C00039"/>
    <w:rsid w:val="00C00460"/>
    <w:rsid w:val="00C0056D"/>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BC9"/>
    <w:rsid w:val="00C03CD0"/>
    <w:rsid w:val="00C04002"/>
    <w:rsid w:val="00C04394"/>
    <w:rsid w:val="00C04459"/>
    <w:rsid w:val="00C04524"/>
    <w:rsid w:val="00C048D7"/>
    <w:rsid w:val="00C05303"/>
    <w:rsid w:val="00C058A3"/>
    <w:rsid w:val="00C05B99"/>
    <w:rsid w:val="00C05D6C"/>
    <w:rsid w:val="00C066E3"/>
    <w:rsid w:val="00C0681E"/>
    <w:rsid w:val="00C069C6"/>
    <w:rsid w:val="00C06A52"/>
    <w:rsid w:val="00C06B83"/>
    <w:rsid w:val="00C07258"/>
    <w:rsid w:val="00C07760"/>
    <w:rsid w:val="00C07952"/>
    <w:rsid w:val="00C0796B"/>
    <w:rsid w:val="00C07A83"/>
    <w:rsid w:val="00C07B8E"/>
    <w:rsid w:val="00C07B9E"/>
    <w:rsid w:val="00C1005A"/>
    <w:rsid w:val="00C1007D"/>
    <w:rsid w:val="00C10240"/>
    <w:rsid w:val="00C10507"/>
    <w:rsid w:val="00C1058D"/>
    <w:rsid w:val="00C10659"/>
    <w:rsid w:val="00C106E5"/>
    <w:rsid w:val="00C10717"/>
    <w:rsid w:val="00C107CE"/>
    <w:rsid w:val="00C108C7"/>
    <w:rsid w:val="00C108F0"/>
    <w:rsid w:val="00C109AA"/>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75A"/>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0ED"/>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B84"/>
    <w:rsid w:val="00C26CD5"/>
    <w:rsid w:val="00C2708F"/>
    <w:rsid w:val="00C27242"/>
    <w:rsid w:val="00C274F4"/>
    <w:rsid w:val="00C3060C"/>
    <w:rsid w:val="00C308E4"/>
    <w:rsid w:val="00C3142B"/>
    <w:rsid w:val="00C3149A"/>
    <w:rsid w:val="00C3157E"/>
    <w:rsid w:val="00C3163D"/>
    <w:rsid w:val="00C31E89"/>
    <w:rsid w:val="00C31FB1"/>
    <w:rsid w:val="00C3211D"/>
    <w:rsid w:val="00C3239B"/>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83B"/>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63E"/>
    <w:rsid w:val="00C437A8"/>
    <w:rsid w:val="00C438BD"/>
    <w:rsid w:val="00C43938"/>
    <w:rsid w:val="00C43C05"/>
    <w:rsid w:val="00C43C23"/>
    <w:rsid w:val="00C43D35"/>
    <w:rsid w:val="00C43F9F"/>
    <w:rsid w:val="00C44182"/>
    <w:rsid w:val="00C4445B"/>
    <w:rsid w:val="00C445EB"/>
    <w:rsid w:val="00C449CF"/>
    <w:rsid w:val="00C44DF9"/>
    <w:rsid w:val="00C453B3"/>
    <w:rsid w:val="00C4540E"/>
    <w:rsid w:val="00C454A3"/>
    <w:rsid w:val="00C455CE"/>
    <w:rsid w:val="00C45706"/>
    <w:rsid w:val="00C45859"/>
    <w:rsid w:val="00C45870"/>
    <w:rsid w:val="00C45A3C"/>
    <w:rsid w:val="00C45F9A"/>
    <w:rsid w:val="00C462FB"/>
    <w:rsid w:val="00C4690C"/>
    <w:rsid w:val="00C46A83"/>
    <w:rsid w:val="00C46EE0"/>
    <w:rsid w:val="00C46EE5"/>
    <w:rsid w:val="00C4745D"/>
    <w:rsid w:val="00C4746A"/>
    <w:rsid w:val="00C47C00"/>
    <w:rsid w:val="00C47CFF"/>
    <w:rsid w:val="00C47F6F"/>
    <w:rsid w:val="00C47FC9"/>
    <w:rsid w:val="00C50840"/>
    <w:rsid w:val="00C50A90"/>
    <w:rsid w:val="00C50AC9"/>
    <w:rsid w:val="00C50C38"/>
    <w:rsid w:val="00C5107F"/>
    <w:rsid w:val="00C51280"/>
    <w:rsid w:val="00C51370"/>
    <w:rsid w:val="00C518B6"/>
    <w:rsid w:val="00C51AD7"/>
    <w:rsid w:val="00C51BAE"/>
    <w:rsid w:val="00C51D72"/>
    <w:rsid w:val="00C51FF0"/>
    <w:rsid w:val="00C52105"/>
    <w:rsid w:val="00C521EB"/>
    <w:rsid w:val="00C5230C"/>
    <w:rsid w:val="00C527C8"/>
    <w:rsid w:val="00C52824"/>
    <w:rsid w:val="00C52831"/>
    <w:rsid w:val="00C52E33"/>
    <w:rsid w:val="00C53738"/>
    <w:rsid w:val="00C5379F"/>
    <w:rsid w:val="00C53ADD"/>
    <w:rsid w:val="00C53E05"/>
    <w:rsid w:val="00C53E2E"/>
    <w:rsid w:val="00C54096"/>
    <w:rsid w:val="00C54254"/>
    <w:rsid w:val="00C54388"/>
    <w:rsid w:val="00C54841"/>
    <w:rsid w:val="00C54D47"/>
    <w:rsid w:val="00C54F5F"/>
    <w:rsid w:val="00C55389"/>
    <w:rsid w:val="00C55685"/>
    <w:rsid w:val="00C5568E"/>
    <w:rsid w:val="00C556A8"/>
    <w:rsid w:val="00C5576F"/>
    <w:rsid w:val="00C55AB9"/>
    <w:rsid w:val="00C561A5"/>
    <w:rsid w:val="00C56358"/>
    <w:rsid w:val="00C56881"/>
    <w:rsid w:val="00C57635"/>
    <w:rsid w:val="00C578B3"/>
    <w:rsid w:val="00C57C8C"/>
    <w:rsid w:val="00C57D81"/>
    <w:rsid w:val="00C57F30"/>
    <w:rsid w:val="00C57FFD"/>
    <w:rsid w:val="00C6094D"/>
    <w:rsid w:val="00C60A1E"/>
    <w:rsid w:val="00C60DBC"/>
    <w:rsid w:val="00C60ED5"/>
    <w:rsid w:val="00C60F2C"/>
    <w:rsid w:val="00C60F74"/>
    <w:rsid w:val="00C610DC"/>
    <w:rsid w:val="00C618C2"/>
    <w:rsid w:val="00C61C1D"/>
    <w:rsid w:val="00C61F0B"/>
    <w:rsid w:val="00C62031"/>
    <w:rsid w:val="00C6219D"/>
    <w:rsid w:val="00C62810"/>
    <w:rsid w:val="00C62A89"/>
    <w:rsid w:val="00C62C82"/>
    <w:rsid w:val="00C63101"/>
    <w:rsid w:val="00C63720"/>
    <w:rsid w:val="00C63755"/>
    <w:rsid w:val="00C6395F"/>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67D86"/>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0"/>
    <w:rsid w:val="00C754CA"/>
    <w:rsid w:val="00C755C7"/>
    <w:rsid w:val="00C75641"/>
    <w:rsid w:val="00C7575F"/>
    <w:rsid w:val="00C75925"/>
    <w:rsid w:val="00C760FF"/>
    <w:rsid w:val="00C76384"/>
    <w:rsid w:val="00C76A72"/>
    <w:rsid w:val="00C76B3F"/>
    <w:rsid w:val="00C76B48"/>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7B1"/>
    <w:rsid w:val="00C90B09"/>
    <w:rsid w:val="00C90E60"/>
    <w:rsid w:val="00C90F6A"/>
    <w:rsid w:val="00C91253"/>
    <w:rsid w:val="00C91958"/>
    <w:rsid w:val="00C923D6"/>
    <w:rsid w:val="00C92418"/>
    <w:rsid w:val="00C925E2"/>
    <w:rsid w:val="00C92949"/>
    <w:rsid w:val="00C92D88"/>
    <w:rsid w:val="00C92DB8"/>
    <w:rsid w:val="00C931CD"/>
    <w:rsid w:val="00C932D2"/>
    <w:rsid w:val="00C93611"/>
    <w:rsid w:val="00C936A0"/>
    <w:rsid w:val="00C93733"/>
    <w:rsid w:val="00C93889"/>
    <w:rsid w:val="00C93C8E"/>
    <w:rsid w:val="00C943D7"/>
    <w:rsid w:val="00C94834"/>
    <w:rsid w:val="00C948C4"/>
    <w:rsid w:val="00C95254"/>
    <w:rsid w:val="00C95903"/>
    <w:rsid w:val="00C95DDB"/>
    <w:rsid w:val="00C95FC5"/>
    <w:rsid w:val="00C973B5"/>
    <w:rsid w:val="00C9761A"/>
    <w:rsid w:val="00C977CC"/>
    <w:rsid w:val="00C97EC5"/>
    <w:rsid w:val="00C97EF8"/>
    <w:rsid w:val="00CA012A"/>
    <w:rsid w:val="00CA06EC"/>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44"/>
    <w:rsid w:val="00CA5715"/>
    <w:rsid w:val="00CA5900"/>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16F6"/>
    <w:rsid w:val="00CB22E4"/>
    <w:rsid w:val="00CB2393"/>
    <w:rsid w:val="00CB28D5"/>
    <w:rsid w:val="00CB2A24"/>
    <w:rsid w:val="00CB2C1D"/>
    <w:rsid w:val="00CB2D76"/>
    <w:rsid w:val="00CB2EDB"/>
    <w:rsid w:val="00CB2FC0"/>
    <w:rsid w:val="00CB313D"/>
    <w:rsid w:val="00CB316A"/>
    <w:rsid w:val="00CB33AA"/>
    <w:rsid w:val="00CB33F1"/>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817"/>
    <w:rsid w:val="00CC2913"/>
    <w:rsid w:val="00CC2FCC"/>
    <w:rsid w:val="00CC3092"/>
    <w:rsid w:val="00CC37BC"/>
    <w:rsid w:val="00CC39B7"/>
    <w:rsid w:val="00CC3B4F"/>
    <w:rsid w:val="00CC465D"/>
    <w:rsid w:val="00CC4686"/>
    <w:rsid w:val="00CC4BD5"/>
    <w:rsid w:val="00CC4C49"/>
    <w:rsid w:val="00CC4D47"/>
    <w:rsid w:val="00CC5010"/>
    <w:rsid w:val="00CC5199"/>
    <w:rsid w:val="00CC54A2"/>
    <w:rsid w:val="00CC5D41"/>
    <w:rsid w:val="00CC5E20"/>
    <w:rsid w:val="00CC5E8F"/>
    <w:rsid w:val="00CC612A"/>
    <w:rsid w:val="00CC6441"/>
    <w:rsid w:val="00CC692E"/>
    <w:rsid w:val="00CC6E42"/>
    <w:rsid w:val="00CC7175"/>
    <w:rsid w:val="00CC781A"/>
    <w:rsid w:val="00CD0012"/>
    <w:rsid w:val="00CD01C9"/>
    <w:rsid w:val="00CD0242"/>
    <w:rsid w:val="00CD034D"/>
    <w:rsid w:val="00CD054A"/>
    <w:rsid w:val="00CD0B39"/>
    <w:rsid w:val="00CD0BF1"/>
    <w:rsid w:val="00CD0F95"/>
    <w:rsid w:val="00CD1069"/>
    <w:rsid w:val="00CD1186"/>
    <w:rsid w:val="00CD1B1F"/>
    <w:rsid w:val="00CD1D47"/>
    <w:rsid w:val="00CD204A"/>
    <w:rsid w:val="00CD22C8"/>
    <w:rsid w:val="00CD288B"/>
    <w:rsid w:val="00CD289E"/>
    <w:rsid w:val="00CD2999"/>
    <w:rsid w:val="00CD2D59"/>
    <w:rsid w:val="00CD38E4"/>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1EB9"/>
    <w:rsid w:val="00CE2291"/>
    <w:rsid w:val="00CE23F0"/>
    <w:rsid w:val="00CE253E"/>
    <w:rsid w:val="00CE2644"/>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A7E"/>
    <w:rsid w:val="00CE5DAA"/>
    <w:rsid w:val="00CE5E0A"/>
    <w:rsid w:val="00CE5F38"/>
    <w:rsid w:val="00CE624D"/>
    <w:rsid w:val="00CE65E3"/>
    <w:rsid w:val="00CE682F"/>
    <w:rsid w:val="00CE6A9D"/>
    <w:rsid w:val="00CE6B6F"/>
    <w:rsid w:val="00CE6D5C"/>
    <w:rsid w:val="00CE6D60"/>
    <w:rsid w:val="00CE73FA"/>
    <w:rsid w:val="00CE77DE"/>
    <w:rsid w:val="00CE7937"/>
    <w:rsid w:val="00CE7EFD"/>
    <w:rsid w:val="00CF003C"/>
    <w:rsid w:val="00CF066C"/>
    <w:rsid w:val="00CF0B05"/>
    <w:rsid w:val="00CF0CE8"/>
    <w:rsid w:val="00CF0D83"/>
    <w:rsid w:val="00CF110F"/>
    <w:rsid w:val="00CF119F"/>
    <w:rsid w:val="00CF1264"/>
    <w:rsid w:val="00CF12FF"/>
    <w:rsid w:val="00CF154D"/>
    <w:rsid w:val="00CF174D"/>
    <w:rsid w:val="00CF1761"/>
    <w:rsid w:val="00CF18FC"/>
    <w:rsid w:val="00CF1BCB"/>
    <w:rsid w:val="00CF1DB6"/>
    <w:rsid w:val="00CF2573"/>
    <w:rsid w:val="00CF26C6"/>
    <w:rsid w:val="00CF299F"/>
    <w:rsid w:val="00CF2DBA"/>
    <w:rsid w:val="00CF2DCC"/>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36"/>
    <w:rsid w:val="00D00482"/>
    <w:rsid w:val="00D007CE"/>
    <w:rsid w:val="00D00AA7"/>
    <w:rsid w:val="00D00D64"/>
    <w:rsid w:val="00D00F39"/>
    <w:rsid w:val="00D01A20"/>
    <w:rsid w:val="00D01C76"/>
    <w:rsid w:val="00D01E44"/>
    <w:rsid w:val="00D01EF0"/>
    <w:rsid w:val="00D01F0A"/>
    <w:rsid w:val="00D01F3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8CC"/>
    <w:rsid w:val="00D04A78"/>
    <w:rsid w:val="00D04B4E"/>
    <w:rsid w:val="00D04BFA"/>
    <w:rsid w:val="00D04CF6"/>
    <w:rsid w:val="00D04D9A"/>
    <w:rsid w:val="00D0511B"/>
    <w:rsid w:val="00D0527B"/>
    <w:rsid w:val="00D0531F"/>
    <w:rsid w:val="00D05340"/>
    <w:rsid w:val="00D05348"/>
    <w:rsid w:val="00D055A2"/>
    <w:rsid w:val="00D0570A"/>
    <w:rsid w:val="00D058F0"/>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9E"/>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B1"/>
    <w:rsid w:val="00D15BBE"/>
    <w:rsid w:val="00D15C1C"/>
    <w:rsid w:val="00D15D21"/>
    <w:rsid w:val="00D15DFB"/>
    <w:rsid w:val="00D16540"/>
    <w:rsid w:val="00D165F4"/>
    <w:rsid w:val="00D166A0"/>
    <w:rsid w:val="00D168A2"/>
    <w:rsid w:val="00D16C8C"/>
    <w:rsid w:val="00D16C8E"/>
    <w:rsid w:val="00D172D5"/>
    <w:rsid w:val="00D17686"/>
    <w:rsid w:val="00D17D33"/>
    <w:rsid w:val="00D17D34"/>
    <w:rsid w:val="00D17FEA"/>
    <w:rsid w:val="00D20064"/>
    <w:rsid w:val="00D204BF"/>
    <w:rsid w:val="00D20DE5"/>
    <w:rsid w:val="00D20E87"/>
    <w:rsid w:val="00D21028"/>
    <w:rsid w:val="00D211C1"/>
    <w:rsid w:val="00D2120C"/>
    <w:rsid w:val="00D212E6"/>
    <w:rsid w:val="00D219C6"/>
    <w:rsid w:val="00D21D3C"/>
    <w:rsid w:val="00D21D60"/>
    <w:rsid w:val="00D21EE6"/>
    <w:rsid w:val="00D21F90"/>
    <w:rsid w:val="00D2217A"/>
    <w:rsid w:val="00D224A1"/>
    <w:rsid w:val="00D22A0E"/>
    <w:rsid w:val="00D22CD5"/>
    <w:rsid w:val="00D22EEC"/>
    <w:rsid w:val="00D22F34"/>
    <w:rsid w:val="00D23406"/>
    <w:rsid w:val="00D23AB4"/>
    <w:rsid w:val="00D23B4A"/>
    <w:rsid w:val="00D23C58"/>
    <w:rsid w:val="00D23CE5"/>
    <w:rsid w:val="00D23D07"/>
    <w:rsid w:val="00D242BD"/>
    <w:rsid w:val="00D24368"/>
    <w:rsid w:val="00D244AE"/>
    <w:rsid w:val="00D248B0"/>
    <w:rsid w:val="00D24AB5"/>
    <w:rsid w:val="00D24F65"/>
    <w:rsid w:val="00D25328"/>
    <w:rsid w:val="00D255BD"/>
    <w:rsid w:val="00D2563C"/>
    <w:rsid w:val="00D25858"/>
    <w:rsid w:val="00D258E4"/>
    <w:rsid w:val="00D25994"/>
    <w:rsid w:val="00D25A78"/>
    <w:rsid w:val="00D2602A"/>
    <w:rsid w:val="00D26543"/>
    <w:rsid w:val="00D26726"/>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484"/>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F5"/>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0F6"/>
    <w:rsid w:val="00D364F7"/>
    <w:rsid w:val="00D36800"/>
    <w:rsid w:val="00D36D52"/>
    <w:rsid w:val="00D36F08"/>
    <w:rsid w:val="00D370C8"/>
    <w:rsid w:val="00D376C4"/>
    <w:rsid w:val="00D37CEC"/>
    <w:rsid w:val="00D37D5A"/>
    <w:rsid w:val="00D37DD0"/>
    <w:rsid w:val="00D37E71"/>
    <w:rsid w:val="00D37F18"/>
    <w:rsid w:val="00D402B2"/>
    <w:rsid w:val="00D4031D"/>
    <w:rsid w:val="00D406F6"/>
    <w:rsid w:val="00D40A64"/>
    <w:rsid w:val="00D40ABD"/>
    <w:rsid w:val="00D4121A"/>
    <w:rsid w:val="00D413E2"/>
    <w:rsid w:val="00D4141E"/>
    <w:rsid w:val="00D4160F"/>
    <w:rsid w:val="00D41903"/>
    <w:rsid w:val="00D41B79"/>
    <w:rsid w:val="00D41CF9"/>
    <w:rsid w:val="00D42161"/>
    <w:rsid w:val="00D4227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CC"/>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032"/>
    <w:rsid w:val="00D620A0"/>
    <w:rsid w:val="00D622ED"/>
    <w:rsid w:val="00D622F0"/>
    <w:rsid w:val="00D6280E"/>
    <w:rsid w:val="00D62BC4"/>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35"/>
    <w:rsid w:val="00D820CB"/>
    <w:rsid w:val="00D8220B"/>
    <w:rsid w:val="00D8265F"/>
    <w:rsid w:val="00D826A2"/>
    <w:rsid w:val="00D826EC"/>
    <w:rsid w:val="00D827FD"/>
    <w:rsid w:val="00D828AE"/>
    <w:rsid w:val="00D82A73"/>
    <w:rsid w:val="00D82CEE"/>
    <w:rsid w:val="00D82F0D"/>
    <w:rsid w:val="00D83214"/>
    <w:rsid w:val="00D83348"/>
    <w:rsid w:val="00D834E7"/>
    <w:rsid w:val="00D83507"/>
    <w:rsid w:val="00D83BF5"/>
    <w:rsid w:val="00D83C32"/>
    <w:rsid w:val="00D83E87"/>
    <w:rsid w:val="00D83EF4"/>
    <w:rsid w:val="00D83FBD"/>
    <w:rsid w:val="00D842AC"/>
    <w:rsid w:val="00D8436E"/>
    <w:rsid w:val="00D846B8"/>
    <w:rsid w:val="00D84A15"/>
    <w:rsid w:val="00D84B94"/>
    <w:rsid w:val="00D84DE0"/>
    <w:rsid w:val="00D85677"/>
    <w:rsid w:val="00D85727"/>
    <w:rsid w:val="00D85CA1"/>
    <w:rsid w:val="00D860E1"/>
    <w:rsid w:val="00D86390"/>
    <w:rsid w:val="00D865D6"/>
    <w:rsid w:val="00D86911"/>
    <w:rsid w:val="00D86924"/>
    <w:rsid w:val="00D86D10"/>
    <w:rsid w:val="00D87183"/>
    <w:rsid w:val="00D8752C"/>
    <w:rsid w:val="00D8779D"/>
    <w:rsid w:val="00D87ADD"/>
    <w:rsid w:val="00D87C93"/>
    <w:rsid w:val="00D9093F"/>
    <w:rsid w:val="00D90C3A"/>
    <w:rsid w:val="00D90D87"/>
    <w:rsid w:val="00D90DE2"/>
    <w:rsid w:val="00D90E06"/>
    <w:rsid w:val="00D91097"/>
    <w:rsid w:val="00D9173B"/>
    <w:rsid w:val="00D918F2"/>
    <w:rsid w:val="00D91A6E"/>
    <w:rsid w:val="00D92069"/>
    <w:rsid w:val="00D9206B"/>
    <w:rsid w:val="00D9208B"/>
    <w:rsid w:val="00D92213"/>
    <w:rsid w:val="00D9290B"/>
    <w:rsid w:val="00D92BC2"/>
    <w:rsid w:val="00D92CAA"/>
    <w:rsid w:val="00D92CF6"/>
    <w:rsid w:val="00D930C2"/>
    <w:rsid w:val="00D93320"/>
    <w:rsid w:val="00D9366E"/>
    <w:rsid w:val="00D93F26"/>
    <w:rsid w:val="00D942C8"/>
    <w:rsid w:val="00D94352"/>
    <w:rsid w:val="00D9437F"/>
    <w:rsid w:val="00D943AA"/>
    <w:rsid w:val="00D94FB8"/>
    <w:rsid w:val="00D9500C"/>
    <w:rsid w:val="00D9556D"/>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365"/>
    <w:rsid w:val="00DA4557"/>
    <w:rsid w:val="00DA48CE"/>
    <w:rsid w:val="00DA4922"/>
    <w:rsid w:val="00DA4ADA"/>
    <w:rsid w:val="00DA4DB3"/>
    <w:rsid w:val="00DA4F56"/>
    <w:rsid w:val="00DA52B3"/>
    <w:rsid w:val="00DA534C"/>
    <w:rsid w:val="00DA5370"/>
    <w:rsid w:val="00DA554C"/>
    <w:rsid w:val="00DA5563"/>
    <w:rsid w:val="00DA6337"/>
    <w:rsid w:val="00DA6781"/>
    <w:rsid w:val="00DA6E37"/>
    <w:rsid w:val="00DA713C"/>
    <w:rsid w:val="00DA7881"/>
    <w:rsid w:val="00DA78E3"/>
    <w:rsid w:val="00DB038E"/>
    <w:rsid w:val="00DB045D"/>
    <w:rsid w:val="00DB067A"/>
    <w:rsid w:val="00DB071F"/>
    <w:rsid w:val="00DB08EF"/>
    <w:rsid w:val="00DB1541"/>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76"/>
    <w:rsid w:val="00DB6D87"/>
    <w:rsid w:val="00DB6E52"/>
    <w:rsid w:val="00DB782C"/>
    <w:rsid w:val="00DB7B89"/>
    <w:rsid w:val="00DC0130"/>
    <w:rsid w:val="00DC0653"/>
    <w:rsid w:val="00DC0898"/>
    <w:rsid w:val="00DC0A73"/>
    <w:rsid w:val="00DC0F4A"/>
    <w:rsid w:val="00DC10E6"/>
    <w:rsid w:val="00DC1995"/>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6BC"/>
    <w:rsid w:val="00DC3800"/>
    <w:rsid w:val="00DC39E7"/>
    <w:rsid w:val="00DC3AEE"/>
    <w:rsid w:val="00DC40F9"/>
    <w:rsid w:val="00DC4803"/>
    <w:rsid w:val="00DC4C08"/>
    <w:rsid w:val="00DC4ECC"/>
    <w:rsid w:val="00DC5912"/>
    <w:rsid w:val="00DC5A0D"/>
    <w:rsid w:val="00DC5C5E"/>
    <w:rsid w:val="00DC6460"/>
    <w:rsid w:val="00DC68A2"/>
    <w:rsid w:val="00DC7090"/>
    <w:rsid w:val="00DC7A5B"/>
    <w:rsid w:val="00DC7ADF"/>
    <w:rsid w:val="00DC7BC8"/>
    <w:rsid w:val="00DC7E10"/>
    <w:rsid w:val="00DC7E6E"/>
    <w:rsid w:val="00DD00FC"/>
    <w:rsid w:val="00DD0664"/>
    <w:rsid w:val="00DD0888"/>
    <w:rsid w:val="00DD0A54"/>
    <w:rsid w:val="00DD0B70"/>
    <w:rsid w:val="00DD0BF7"/>
    <w:rsid w:val="00DD0FC3"/>
    <w:rsid w:val="00DD15F9"/>
    <w:rsid w:val="00DD1BE6"/>
    <w:rsid w:val="00DD1F2B"/>
    <w:rsid w:val="00DD1F83"/>
    <w:rsid w:val="00DD2102"/>
    <w:rsid w:val="00DD2A29"/>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843"/>
    <w:rsid w:val="00DD6AF8"/>
    <w:rsid w:val="00DD6B0E"/>
    <w:rsid w:val="00DD6D98"/>
    <w:rsid w:val="00DD70A6"/>
    <w:rsid w:val="00DD7407"/>
    <w:rsid w:val="00DD76A8"/>
    <w:rsid w:val="00DD7AB9"/>
    <w:rsid w:val="00DD7D2C"/>
    <w:rsid w:val="00DD7E4A"/>
    <w:rsid w:val="00DD7F9F"/>
    <w:rsid w:val="00DE0811"/>
    <w:rsid w:val="00DE0874"/>
    <w:rsid w:val="00DE08E8"/>
    <w:rsid w:val="00DE092F"/>
    <w:rsid w:val="00DE11BC"/>
    <w:rsid w:val="00DE14E6"/>
    <w:rsid w:val="00DE19A1"/>
    <w:rsid w:val="00DE1A02"/>
    <w:rsid w:val="00DE1A16"/>
    <w:rsid w:val="00DE2529"/>
    <w:rsid w:val="00DE260D"/>
    <w:rsid w:val="00DE2874"/>
    <w:rsid w:val="00DE2A7E"/>
    <w:rsid w:val="00DE2BDC"/>
    <w:rsid w:val="00DE2D53"/>
    <w:rsid w:val="00DE301A"/>
    <w:rsid w:val="00DE30AA"/>
    <w:rsid w:val="00DE32F1"/>
    <w:rsid w:val="00DE3A1E"/>
    <w:rsid w:val="00DE3C1B"/>
    <w:rsid w:val="00DE3EE0"/>
    <w:rsid w:val="00DE4323"/>
    <w:rsid w:val="00DE4755"/>
    <w:rsid w:val="00DE49D3"/>
    <w:rsid w:val="00DE53D4"/>
    <w:rsid w:val="00DE54E7"/>
    <w:rsid w:val="00DE5606"/>
    <w:rsid w:val="00DE5744"/>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28E"/>
    <w:rsid w:val="00DF3688"/>
    <w:rsid w:val="00DF3DC6"/>
    <w:rsid w:val="00DF3E78"/>
    <w:rsid w:val="00DF4024"/>
    <w:rsid w:val="00DF41AB"/>
    <w:rsid w:val="00DF4393"/>
    <w:rsid w:val="00DF4596"/>
    <w:rsid w:val="00DF46C3"/>
    <w:rsid w:val="00DF47AD"/>
    <w:rsid w:val="00DF4839"/>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0C8"/>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C5"/>
    <w:rsid w:val="00E11212"/>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BE3"/>
    <w:rsid w:val="00E13CCE"/>
    <w:rsid w:val="00E13D0F"/>
    <w:rsid w:val="00E13D7D"/>
    <w:rsid w:val="00E13DA2"/>
    <w:rsid w:val="00E1419B"/>
    <w:rsid w:val="00E144B4"/>
    <w:rsid w:val="00E146D5"/>
    <w:rsid w:val="00E1490E"/>
    <w:rsid w:val="00E14AC1"/>
    <w:rsid w:val="00E14B03"/>
    <w:rsid w:val="00E14B3D"/>
    <w:rsid w:val="00E14FF4"/>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86E"/>
    <w:rsid w:val="00E24998"/>
    <w:rsid w:val="00E249BB"/>
    <w:rsid w:val="00E249E9"/>
    <w:rsid w:val="00E24D52"/>
    <w:rsid w:val="00E25315"/>
    <w:rsid w:val="00E25DB2"/>
    <w:rsid w:val="00E25DDC"/>
    <w:rsid w:val="00E26014"/>
    <w:rsid w:val="00E26138"/>
    <w:rsid w:val="00E262BC"/>
    <w:rsid w:val="00E2691A"/>
    <w:rsid w:val="00E26E80"/>
    <w:rsid w:val="00E26FE0"/>
    <w:rsid w:val="00E2707E"/>
    <w:rsid w:val="00E2780B"/>
    <w:rsid w:val="00E278B0"/>
    <w:rsid w:val="00E27D17"/>
    <w:rsid w:val="00E30069"/>
    <w:rsid w:val="00E301A6"/>
    <w:rsid w:val="00E302C1"/>
    <w:rsid w:val="00E3033B"/>
    <w:rsid w:val="00E30586"/>
    <w:rsid w:val="00E30E4D"/>
    <w:rsid w:val="00E311B9"/>
    <w:rsid w:val="00E3123E"/>
    <w:rsid w:val="00E312CA"/>
    <w:rsid w:val="00E31413"/>
    <w:rsid w:val="00E31771"/>
    <w:rsid w:val="00E3195A"/>
    <w:rsid w:val="00E319C6"/>
    <w:rsid w:val="00E31C72"/>
    <w:rsid w:val="00E31DAC"/>
    <w:rsid w:val="00E32009"/>
    <w:rsid w:val="00E324DA"/>
    <w:rsid w:val="00E32582"/>
    <w:rsid w:val="00E32597"/>
    <w:rsid w:val="00E326A0"/>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5E3"/>
    <w:rsid w:val="00E34D67"/>
    <w:rsid w:val="00E34EA4"/>
    <w:rsid w:val="00E356E5"/>
    <w:rsid w:val="00E35798"/>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1DA"/>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3ED7"/>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30C3"/>
    <w:rsid w:val="00E54532"/>
    <w:rsid w:val="00E54A05"/>
    <w:rsid w:val="00E54B7A"/>
    <w:rsid w:val="00E55100"/>
    <w:rsid w:val="00E556A6"/>
    <w:rsid w:val="00E55A67"/>
    <w:rsid w:val="00E55E30"/>
    <w:rsid w:val="00E56140"/>
    <w:rsid w:val="00E56148"/>
    <w:rsid w:val="00E5657B"/>
    <w:rsid w:val="00E5668F"/>
    <w:rsid w:val="00E56829"/>
    <w:rsid w:val="00E568B3"/>
    <w:rsid w:val="00E5691A"/>
    <w:rsid w:val="00E56B83"/>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E5"/>
    <w:rsid w:val="00E61EF5"/>
    <w:rsid w:val="00E61F27"/>
    <w:rsid w:val="00E62497"/>
    <w:rsid w:val="00E62526"/>
    <w:rsid w:val="00E62671"/>
    <w:rsid w:val="00E628A7"/>
    <w:rsid w:val="00E62C01"/>
    <w:rsid w:val="00E632A0"/>
    <w:rsid w:val="00E633F3"/>
    <w:rsid w:val="00E63453"/>
    <w:rsid w:val="00E63526"/>
    <w:rsid w:val="00E63967"/>
    <w:rsid w:val="00E63B18"/>
    <w:rsid w:val="00E63D4A"/>
    <w:rsid w:val="00E63E20"/>
    <w:rsid w:val="00E63E7D"/>
    <w:rsid w:val="00E642C5"/>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05"/>
    <w:rsid w:val="00E71A1E"/>
    <w:rsid w:val="00E71AB7"/>
    <w:rsid w:val="00E71CCA"/>
    <w:rsid w:val="00E721BD"/>
    <w:rsid w:val="00E721C7"/>
    <w:rsid w:val="00E722BD"/>
    <w:rsid w:val="00E72351"/>
    <w:rsid w:val="00E72682"/>
    <w:rsid w:val="00E72810"/>
    <w:rsid w:val="00E729F7"/>
    <w:rsid w:val="00E72D1C"/>
    <w:rsid w:val="00E72E63"/>
    <w:rsid w:val="00E72EB5"/>
    <w:rsid w:val="00E72F99"/>
    <w:rsid w:val="00E7385D"/>
    <w:rsid w:val="00E739E3"/>
    <w:rsid w:val="00E73AB7"/>
    <w:rsid w:val="00E73C6D"/>
    <w:rsid w:val="00E74583"/>
    <w:rsid w:val="00E74CC3"/>
    <w:rsid w:val="00E74D36"/>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1D78"/>
    <w:rsid w:val="00E81DEE"/>
    <w:rsid w:val="00E820F6"/>
    <w:rsid w:val="00E82355"/>
    <w:rsid w:val="00E828F7"/>
    <w:rsid w:val="00E82913"/>
    <w:rsid w:val="00E82A9B"/>
    <w:rsid w:val="00E82FE4"/>
    <w:rsid w:val="00E83121"/>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AF2"/>
    <w:rsid w:val="00E93D73"/>
    <w:rsid w:val="00E940FC"/>
    <w:rsid w:val="00E943C1"/>
    <w:rsid w:val="00E94C74"/>
    <w:rsid w:val="00E94EBC"/>
    <w:rsid w:val="00E957FC"/>
    <w:rsid w:val="00E95D12"/>
    <w:rsid w:val="00E95EA8"/>
    <w:rsid w:val="00E963C2"/>
    <w:rsid w:val="00E96630"/>
    <w:rsid w:val="00E9688B"/>
    <w:rsid w:val="00E96910"/>
    <w:rsid w:val="00E96B9D"/>
    <w:rsid w:val="00E96CCE"/>
    <w:rsid w:val="00E96E00"/>
    <w:rsid w:val="00E96E72"/>
    <w:rsid w:val="00E96F50"/>
    <w:rsid w:val="00EA0051"/>
    <w:rsid w:val="00EA0619"/>
    <w:rsid w:val="00EA0869"/>
    <w:rsid w:val="00EA0923"/>
    <w:rsid w:val="00EA0975"/>
    <w:rsid w:val="00EA0A6D"/>
    <w:rsid w:val="00EA0D26"/>
    <w:rsid w:val="00EA0F9E"/>
    <w:rsid w:val="00EA1093"/>
    <w:rsid w:val="00EA12D4"/>
    <w:rsid w:val="00EA12E5"/>
    <w:rsid w:val="00EA1507"/>
    <w:rsid w:val="00EA1661"/>
    <w:rsid w:val="00EA1931"/>
    <w:rsid w:val="00EA1A30"/>
    <w:rsid w:val="00EA22A9"/>
    <w:rsid w:val="00EA2F82"/>
    <w:rsid w:val="00EA2FDD"/>
    <w:rsid w:val="00EA32DA"/>
    <w:rsid w:val="00EA3443"/>
    <w:rsid w:val="00EA3507"/>
    <w:rsid w:val="00EA3A7C"/>
    <w:rsid w:val="00EA3D10"/>
    <w:rsid w:val="00EA3D31"/>
    <w:rsid w:val="00EA3D4A"/>
    <w:rsid w:val="00EA3E61"/>
    <w:rsid w:val="00EA3F60"/>
    <w:rsid w:val="00EA3FCE"/>
    <w:rsid w:val="00EA4033"/>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6BF5"/>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F0C"/>
    <w:rsid w:val="00EB51DA"/>
    <w:rsid w:val="00EB5439"/>
    <w:rsid w:val="00EB55AF"/>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C2D"/>
    <w:rsid w:val="00EC3EAD"/>
    <w:rsid w:val="00EC4366"/>
    <w:rsid w:val="00EC437B"/>
    <w:rsid w:val="00EC4468"/>
    <w:rsid w:val="00EC4821"/>
    <w:rsid w:val="00EC48EE"/>
    <w:rsid w:val="00EC4AEA"/>
    <w:rsid w:val="00EC4DA5"/>
    <w:rsid w:val="00EC51F3"/>
    <w:rsid w:val="00EC5423"/>
    <w:rsid w:val="00EC5583"/>
    <w:rsid w:val="00EC55BA"/>
    <w:rsid w:val="00EC573D"/>
    <w:rsid w:val="00EC578C"/>
    <w:rsid w:val="00EC5892"/>
    <w:rsid w:val="00EC60BB"/>
    <w:rsid w:val="00EC6181"/>
    <w:rsid w:val="00EC6233"/>
    <w:rsid w:val="00EC62E2"/>
    <w:rsid w:val="00EC633F"/>
    <w:rsid w:val="00EC6D8C"/>
    <w:rsid w:val="00EC7021"/>
    <w:rsid w:val="00EC75D0"/>
    <w:rsid w:val="00EC7742"/>
    <w:rsid w:val="00EC7D0F"/>
    <w:rsid w:val="00EC7DBE"/>
    <w:rsid w:val="00EC7F4D"/>
    <w:rsid w:val="00ED04D1"/>
    <w:rsid w:val="00ED06EE"/>
    <w:rsid w:val="00ED0839"/>
    <w:rsid w:val="00ED08D4"/>
    <w:rsid w:val="00ED0A5B"/>
    <w:rsid w:val="00ED0A8D"/>
    <w:rsid w:val="00ED0F67"/>
    <w:rsid w:val="00ED119E"/>
    <w:rsid w:val="00ED12AE"/>
    <w:rsid w:val="00ED17B6"/>
    <w:rsid w:val="00ED1B9A"/>
    <w:rsid w:val="00ED1CFC"/>
    <w:rsid w:val="00ED21F1"/>
    <w:rsid w:val="00ED2A6C"/>
    <w:rsid w:val="00ED311F"/>
    <w:rsid w:val="00ED322A"/>
    <w:rsid w:val="00ED3714"/>
    <w:rsid w:val="00ED39DA"/>
    <w:rsid w:val="00ED4151"/>
    <w:rsid w:val="00ED43B8"/>
    <w:rsid w:val="00ED4AED"/>
    <w:rsid w:val="00ED5C21"/>
    <w:rsid w:val="00ED622C"/>
    <w:rsid w:val="00ED62FC"/>
    <w:rsid w:val="00ED66C3"/>
    <w:rsid w:val="00ED68D2"/>
    <w:rsid w:val="00ED70B1"/>
    <w:rsid w:val="00ED750F"/>
    <w:rsid w:val="00ED769E"/>
    <w:rsid w:val="00ED7BA6"/>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625"/>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95"/>
    <w:rsid w:val="00EF12D4"/>
    <w:rsid w:val="00EF1498"/>
    <w:rsid w:val="00EF1572"/>
    <w:rsid w:val="00EF15F6"/>
    <w:rsid w:val="00EF16BB"/>
    <w:rsid w:val="00EF18B1"/>
    <w:rsid w:val="00EF1BA3"/>
    <w:rsid w:val="00EF1C60"/>
    <w:rsid w:val="00EF1DDE"/>
    <w:rsid w:val="00EF1F7E"/>
    <w:rsid w:val="00EF23B6"/>
    <w:rsid w:val="00EF23C2"/>
    <w:rsid w:val="00EF295D"/>
    <w:rsid w:val="00EF2BB7"/>
    <w:rsid w:val="00EF2BDE"/>
    <w:rsid w:val="00EF2D73"/>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6CE"/>
    <w:rsid w:val="00F0377B"/>
    <w:rsid w:val="00F037E9"/>
    <w:rsid w:val="00F0390B"/>
    <w:rsid w:val="00F03B78"/>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B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889"/>
    <w:rsid w:val="00F139A1"/>
    <w:rsid w:val="00F13A8E"/>
    <w:rsid w:val="00F13AE0"/>
    <w:rsid w:val="00F141BB"/>
    <w:rsid w:val="00F14815"/>
    <w:rsid w:val="00F14C53"/>
    <w:rsid w:val="00F14D9A"/>
    <w:rsid w:val="00F14DF0"/>
    <w:rsid w:val="00F15241"/>
    <w:rsid w:val="00F157E7"/>
    <w:rsid w:val="00F15AB4"/>
    <w:rsid w:val="00F15B1B"/>
    <w:rsid w:val="00F15B22"/>
    <w:rsid w:val="00F15D38"/>
    <w:rsid w:val="00F15DA8"/>
    <w:rsid w:val="00F15F60"/>
    <w:rsid w:val="00F1606B"/>
    <w:rsid w:val="00F161ED"/>
    <w:rsid w:val="00F16869"/>
    <w:rsid w:val="00F16FC1"/>
    <w:rsid w:val="00F17250"/>
    <w:rsid w:val="00F174E3"/>
    <w:rsid w:val="00F17EE1"/>
    <w:rsid w:val="00F2011E"/>
    <w:rsid w:val="00F201C0"/>
    <w:rsid w:val="00F20707"/>
    <w:rsid w:val="00F207B8"/>
    <w:rsid w:val="00F20831"/>
    <w:rsid w:val="00F20D92"/>
    <w:rsid w:val="00F21251"/>
    <w:rsid w:val="00F213EE"/>
    <w:rsid w:val="00F21608"/>
    <w:rsid w:val="00F218CD"/>
    <w:rsid w:val="00F21937"/>
    <w:rsid w:val="00F21D26"/>
    <w:rsid w:val="00F21D52"/>
    <w:rsid w:val="00F21DA8"/>
    <w:rsid w:val="00F22128"/>
    <w:rsid w:val="00F2221C"/>
    <w:rsid w:val="00F22827"/>
    <w:rsid w:val="00F22EF0"/>
    <w:rsid w:val="00F2322D"/>
    <w:rsid w:val="00F232E1"/>
    <w:rsid w:val="00F234E1"/>
    <w:rsid w:val="00F2388B"/>
    <w:rsid w:val="00F23BBC"/>
    <w:rsid w:val="00F23C03"/>
    <w:rsid w:val="00F23C60"/>
    <w:rsid w:val="00F24ED1"/>
    <w:rsid w:val="00F24FA2"/>
    <w:rsid w:val="00F25122"/>
    <w:rsid w:val="00F25E2C"/>
    <w:rsid w:val="00F2697C"/>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662"/>
    <w:rsid w:val="00F31833"/>
    <w:rsid w:val="00F319AB"/>
    <w:rsid w:val="00F31F32"/>
    <w:rsid w:val="00F31F59"/>
    <w:rsid w:val="00F31FDF"/>
    <w:rsid w:val="00F3224B"/>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6FE"/>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377E9"/>
    <w:rsid w:val="00F37C5F"/>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5FC"/>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1BE"/>
    <w:rsid w:val="00F46315"/>
    <w:rsid w:val="00F46C88"/>
    <w:rsid w:val="00F46D3F"/>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234"/>
    <w:rsid w:val="00F526A4"/>
    <w:rsid w:val="00F527FA"/>
    <w:rsid w:val="00F529E8"/>
    <w:rsid w:val="00F52E5B"/>
    <w:rsid w:val="00F53061"/>
    <w:rsid w:val="00F539AE"/>
    <w:rsid w:val="00F53FE0"/>
    <w:rsid w:val="00F54149"/>
    <w:rsid w:val="00F54359"/>
    <w:rsid w:val="00F543CF"/>
    <w:rsid w:val="00F5445A"/>
    <w:rsid w:val="00F546D8"/>
    <w:rsid w:val="00F54728"/>
    <w:rsid w:val="00F5503F"/>
    <w:rsid w:val="00F551AF"/>
    <w:rsid w:val="00F5527D"/>
    <w:rsid w:val="00F552BD"/>
    <w:rsid w:val="00F553BF"/>
    <w:rsid w:val="00F55B7C"/>
    <w:rsid w:val="00F55CA2"/>
    <w:rsid w:val="00F55E3A"/>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7C"/>
    <w:rsid w:val="00F620E1"/>
    <w:rsid w:val="00F62558"/>
    <w:rsid w:val="00F62D55"/>
    <w:rsid w:val="00F631C0"/>
    <w:rsid w:val="00F634C2"/>
    <w:rsid w:val="00F635E0"/>
    <w:rsid w:val="00F645A6"/>
    <w:rsid w:val="00F647C2"/>
    <w:rsid w:val="00F650D0"/>
    <w:rsid w:val="00F654A8"/>
    <w:rsid w:val="00F65B5B"/>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825"/>
    <w:rsid w:val="00F759C3"/>
    <w:rsid w:val="00F75BAB"/>
    <w:rsid w:val="00F75EA7"/>
    <w:rsid w:val="00F75ED5"/>
    <w:rsid w:val="00F7600F"/>
    <w:rsid w:val="00F760C2"/>
    <w:rsid w:val="00F76226"/>
    <w:rsid w:val="00F762C4"/>
    <w:rsid w:val="00F763F4"/>
    <w:rsid w:val="00F765AC"/>
    <w:rsid w:val="00F7670D"/>
    <w:rsid w:val="00F76A83"/>
    <w:rsid w:val="00F76B45"/>
    <w:rsid w:val="00F76C14"/>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815"/>
    <w:rsid w:val="00F85913"/>
    <w:rsid w:val="00F85A2B"/>
    <w:rsid w:val="00F85A53"/>
    <w:rsid w:val="00F85C47"/>
    <w:rsid w:val="00F86173"/>
    <w:rsid w:val="00F8656C"/>
    <w:rsid w:val="00F86D97"/>
    <w:rsid w:val="00F86E47"/>
    <w:rsid w:val="00F87084"/>
    <w:rsid w:val="00F87085"/>
    <w:rsid w:val="00F8718A"/>
    <w:rsid w:val="00F87459"/>
    <w:rsid w:val="00F8757D"/>
    <w:rsid w:val="00F87819"/>
    <w:rsid w:val="00F87E5C"/>
    <w:rsid w:val="00F90167"/>
    <w:rsid w:val="00F902F3"/>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0D6"/>
    <w:rsid w:val="00F95387"/>
    <w:rsid w:val="00F959E5"/>
    <w:rsid w:val="00F95DC0"/>
    <w:rsid w:val="00F95E6D"/>
    <w:rsid w:val="00F962D9"/>
    <w:rsid w:val="00F96B1B"/>
    <w:rsid w:val="00F96DB7"/>
    <w:rsid w:val="00F9743E"/>
    <w:rsid w:val="00F97638"/>
    <w:rsid w:val="00F97904"/>
    <w:rsid w:val="00F9790A"/>
    <w:rsid w:val="00F97B14"/>
    <w:rsid w:val="00F97F7B"/>
    <w:rsid w:val="00F97FF5"/>
    <w:rsid w:val="00FA0046"/>
    <w:rsid w:val="00FA0229"/>
    <w:rsid w:val="00FA04C6"/>
    <w:rsid w:val="00FA06FC"/>
    <w:rsid w:val="00FA07D0"/>
    <w:rsid w:val="00FA0972"/>
    <w:rsid w:val="00FA0A3C"/>
    <w:rsid w:val="00FA1023"/>
    <w:rsid w:val="00FA1A05"/>
    <w:rsid w:val="00FA1B76"/>
    <w:rsid w:val="00FA1C13"/>
    <w:rsid w:val="00FA1C6A"/>
    <w:rsid w:val="00FA1F25"/>
    <w:rsid w:val="00FA26D2"/>
    <w:rsid w:val="00FA2833"/>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8E"/>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66E"/>
    <w:rsid w:val="00FC26A8"/>
    <w:rsid w:val="00FC26D3"/>
    <w:rsid w:val="00FC2876"/>
    <w:rsid w:val="00FC2C22"/>
    <w:rsid w:val="00FC2DC4"/>
    <w:rsid w:val="00FC36BD"/>
    <w:rsid w:val="00FC3C7E"/>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BA7"/>
    <w:rsid w:val="00FC7C36"/>
    <w:rsid w:val="00FD0308"/>
    <w:rsid w:val="00FD05AF"/>
    <w:rsid w:val="00FD082D"/>
    <w:rsid w:val="00FD0A90"/>
    <w:rsid w:val="00FD0AF3"/>
    <w:rsid w:val="00FD0AF8"/>
    <w:rsid w:val="00FD0C81"/>
    <w:rsid w:val="00FD0EBA"/>
    <w:rsid w:val="00FD108D"/>
    <w:rsid w:val="00FD11A1"/>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601"/>
    <w:rsid w:val="00FD46A7"/>
    <w:rsid w:val="00FD4D09"/>
    <w:rsid w:val="00FD4D80"/>
    <w:rsid w:val="00FD5062"/>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275"/>
    <w:rsid w:val="00FE04B7"/>
    <w:rsid w:val="00FE05A4"/>
    <w:rsid w:val="00FE0C01"/>
    <w:rsid w:val="00FE0C9D"/>
    <w:rsid w:val="00FE0CCD"/>
    <w:rsid w:val="00FE0D0A"/>
    <w:rsid w:val="00FE0D28"/>
    <w:rsid w:val="00FE0DE0"/>
    <w:rsid w:val="00FE104D"/>
    <w:rsid w:val="00FE108A"/>
    <w:rsid w:val="00FE137F"/>
    <w:rsid w:val="00FE143A"/>
    <w:rsid w:val="00FE1BE1"/>
    <w:rsid w:val="00FE1EF7"/>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DF9"/>
    <w:rsid w:val="00FE5F6A"/>
    <w:rsid w:val="00FE6066"/>
    <w:rsid w:val="00FE64F0"/>
    <w:rsid w:val="00FE650D"/>
    <w:rsid w:val="00FE6835"/>
    <w:rsid w:val="00FE6980"/>
    <w:rsid w:val="00FE6BE6"/>
    <w:rsid w:val="00FE6C84"/>
    <w:rsid w:val="00FE7074"/>
    <w:rsid w:val="00FE709E"/>
    <w:rsid w:val="00FE7213"/>
    <w:rsid w:val="00FE747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2968"/>
    <w:rsid w:val="00FF2AAB"/>
    <w:rsid w:val="00FF32C0"/>
    <w:rsid w:val="00FF385E"/>
    <w:rsid w:val="00FF3BEC"/>
    <w:rsid w:val="00FF3CF7"/>
    <w:rsid w:val="00FF3D63"/>
    <w:rsid w:val="00FF3E2A"/>
    <w:rsid w:val="00FF3EDD"/>
    <w:rsid w:val="00FF422E"/>
    <w:rsid w:val="00FF4796"/>
    <w:rsid w:val="00FF4A35"/>
    <w:rsid w:val="00FF4C23"/>
    <w:rsid w:val="00FF4FFD"/>
    <w:rsid w:val="00FF51C3"/>
    <w:rsid w:val="00FF540B"/>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42C25D5"/>
  <w15:docId w15:val="{D1E81FED-43D5-4BC1-A4B3-24C26FF16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32E2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876428"/>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66265280">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067067737">
          <w:marLeft w:val="547"/>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833304274">
          <w:marLeft w:val="1166"/>
          <w:marRight w:val="0"/>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246842649">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sChild>
    </w:div>
    <w:div w:id="36708089">
      <w:bodyDiv w:val="1"/>
      <w:marLeft w:val="0"/>
      <w:marRight w:val="0"/>
      <w:marTop w:val="0"/>
      <w:marBottom w:val="0"/>
      <w:divBdr>
        <w:top w:val="none" w:sz="0" w:space="0" w:color="auto"/>
        <w:left w:val="none" w:sz="0" w:space="0" w:color="auto"/>
        <w:bottom w:val="none" w:sz="0" w:space="0" w:color="auto"/>
        <w:right w:val="none" w:sz="0" w:space="0" w:color="auto"/>
      </w:divBdr>
      <w:divsChild>
        <w:div w:id="1393307521">
          <w:marLeft w:val="979"/>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60056441">
      <w:bodyDiv w:val="1"/>
      <w:marLeft w:val="0"/>
      <w:marRight w:val="0"/>
      <w:marTop w:val="0"/>
      <w:marBottom w:val="0"/>
      <w:divBdr>
        <w:top w:val="none" w:sz="0" w:space="0" w:color="auto"/>
        <w:left w:val="none" w:sz="0" w:space="0" w:color="auto"/>
        <w:bottom w:val="none" w:sz="0" w:space="0" w:color="auto"/>
        <w:right w:val="none" w:sz="0" w:space="0" w:color="auto"/>
      </w:divBdr>
      <w:divsChild>
        <w:div w:id="188106284">
          <w:marLeft w:val="1166"/>
          <w:marRight w:val="0"/>
          <w:marTop w:val="0"/>
          <w:marBottom w:val="0"/>
          <w:divBdr>
            <w:top w:val="none" w:sz="0" w:space="0" w:color="auto"/>
            <w:left w:val="none" w:sz="0" w:space="0" w:color="auto"/>
            <w:bottom w:val="none" w:sz="0" w:space="0" w:color="auto"/>
            <w:right w:val="none" w:sz="0" w:space="0" w:color="auto"/>
          </w:divBdr>
        </w:div>
        <w:div w:id="462118242">
          <w:marLeft w:val="547"/>
          <w:marRight w:val="0"/>
          <w:marTop w:val="0"/>
          <w:marBottom w:val="0"/>
          <w:divBdr>
            <w:top w:val="none" w:sz="0" w:space="0" w:color="auto"/>
            <w:left w:val="none" w:sz="0" w:space="0" w:color="auto"/>
            <w:bottom w:val="none" w:sz="0" w:space="0" w:color="auto"/>
            <w:right w:val="none" w:sz="0" w:space="0" w:color="auto"/>
          </w:divBdr>
        </w:div>
        <w:div w:id="717170568">
          <w:marLeft w:val="547"/>
          <w:marRight w:val="0"/>
          <w:marTop w:val="0"/>
          <w:marBottom w:val="0"/>
          <w:divBdr>
            <w:top w:val="none" w:sz="0" w:space="0" w:color="auto"/>
            <w:left w:val="none" w:sz="0" w:space="0" w:color="auto"/>
            <w:bottom w:val="none" w:sz="0" w:space="0" w:color="auto"/>
            <w:right w:val="none" w:sz="0" w:space="0" w:color="auto"/>
          </w:divBdr>
        </w:div>
        <w:div w:id="930821033">
          <w:marLeft w:val="1166"/>
          <w:marRight w:val="0"/>
          <w:marTop w:val="0"/>
          <w:marBottom w:val="0"/>
          <w:divBdr>
            <w:top w:val="none" w:sz="0" w:space="0" w:color="auto"/>
            <w:left w:val="none" w:sz="0" w:space="0" w:color="auto"/>
            <w:bottom w:val="none" w:sz="0" w:space="0" w:color="auto"/>
            <w:right w:val="none" w:sz="0" w:space="0" w:color="auto"/>
          </w:divBdr>
        </w:div>
        <w:div w:id="1698001447">
          <w:marLeft w:val="547"/>
          <w:marRight w:val="0"/>
          <w:marTop w:val="0"/>
          <w:marBottom w:val="0"/>
          <w:divBdr>
            <w:top w:val="none" w:sz="0" w:space="0" w:color="auto"/>
            <w:left w:val="none" w:sz="0" w:space="0" w:color="auto"/>
            <w:bottom w:val="none" w:sz="0" w:space="0" w:color="auto"/>
            <w:right w:val="none" w:sz="0" w:space="0" w:color="auto"/>
          </w:divBdr>
        </w:div>
        <w:div w:id="2108428196">
          <w:marLeft w:val="547"/>
          <w:marRight w:val="0"/>
          <w:marTop w:val="0"/>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19345399">
      <w:bodyDiv w:val="1"/>
      <w:marLeft w:val="0"/>
      <w:marRight w:val="0"/>
      <w:marTop w:val="0"/>
      <w:marBottom w:val="0"/>
      <w:divBdr>
        <w:top w:val="none" w:sz="0" w:space="0" w:color="auto"/>
        <w:left w:val="none" w:sz="0" w:space="0" w:color="auto"/>
        <w:bottom w:val="none" w:sz="0" w:space="0" w:color="auto"/>
        <w:right w:val="none" w:sz="0" w:space="0" w:color="auto"/>
      </w:divBdr>
      <w:divsChild>
        <w:div w:id="49233327">
          <w:marLeft w:val="1166"/>
          <w:marRight w:val="0"/>
          <w:marTop w:val="0"/>
          <w:marBottom w:val="0"/>
          <w:divBdr>
            <w:top w:val="none" w:sz="0" w:space="0" w:color="auto"/>
            <w:left w:val="none" w:sz="0" w:space="0" w:color="auto"/>
            <w:bottom w:val="none" w:sz="0" w:space="0" w:color="auto"/>
            <w:right w:val="none" w:sz="0" w:space="0" w:color="auto"/>
          </w:divBdr>
        </w:div>
        <w:div w:id="79521853">
          <w:marLeft w:val="1166"/>
          <w:marRight w:val="0"/>
          <w:marTop w:val="0"/>
          <w:marBottom w:val="0"/>
          <w:divBdr>
            <w:top w:val="none" w:sz="0" w:space="0" w:color="auto"/>
            <w:left w:val="none" w:sz="0" w:space="0" w:color="auto"/>
            <w:bottom w:val="none" w:sz="0" w:space="0" w:color="auto"/>
            <w:right w:val="none" w:sz="0" w:space="0" w:color="auto"/>
          </w:divBdr>
        </w:div>
        <w:div w:id="388457186">
          <w:marLeft w:val="1166"/>
          <w:marRight w:val="0"/>
          <w:marTop w:val="0"/>
          <w:marBottom w:val="0"/>
          <w:divBdr>
            <w:top w:val="none" w:sz="0" w:space="0" w:color="auto"/>
            <w:left w:val="none" w:sz="0" w:space="0" w:color="auto"/>
            <w:bottom w:val="none" w:sz="0" w:space="0" w:color="auto"/>
            <w:right w:val="none" w:sz="0" w:space="0" w:color="auto"/>
          </w:divBdr>
        </w:div>
        <w:div w:id="395855442">
          <w:marLeft w:val="1166"/>
          <w:marRight w:val="0"/>
          <w:marTop w:val="0"/>
          <w:marBottom w:val="0"/>
          <w:divBdr>
            <w:top w:val="none" w:sz="0" w:space="0" w:color="auto"/>
            <w:left w:val="none" w:sz="0" w:space="0" w:color="auto"/>
            <w:bottom w:val="none" w:sz="0" w:space="0" w:color="auto"/>
            <w:right w:val="none" w:sz="0" w:space="0" w:color="auto"/>
          </w:divBdr>
        </w:div>
        <w:div w:id="604921263">
          <w:marLeft w:val="1166"/>
          <w:marRight w:val="0"/>
          <w:marTop w:val="0"/>
          <w:marBottom w:val="0"/>
          <w:divBdr>
            <w:top w:val="none" w:sz="0" w:space="0" w:color="auto"/>
            <w:left w:val="none" w:sz="0" w:space="0" w:color="auto"/>
            <w:bottom w:val="none" w:sz="0" w:space="0" w:color="auto"/>
            <w:right w:val="none" w:sz="0" w:space="0" w:color="auto"/>
          </w:divBdr>
        </w:div>
        <w:div w:id="739182232">
          <w:marLeft w:val="1166"/>
          <w:marRight w:val="0"/>
          <w:marTop w:val="0"/>
          <w:marBottom w:val="0"/>
          <w:divBdr>
            <w:top w:val="none" w:sz="0" w:space="0" w:color="auto"/>
            <w:left w:val="none" w:sz="0" w:space="0" w:color="auto"/>
            <w:bottom w:val="none" w:sz="0" w:space="0" w:color="auto"/>
            <w:right w:val="none" w:sz="0" w:space="0" w:color="auto"/>
          </w:divBdr>
        </w:div>
        <w:div w:id="921715016">
          <w:marLeft w:val="1166"/>
          <w:marRight w:val="0"/>
          <w:marTop w:val="0"/>
          <w:marBottom w:val="0"/>
          <w:divBdr>
            <w:top w:val="none" w:sz="0" w:space="0" w:color="auto"/>
            <w:left w:val="none" w:sz="0" w:space="0" w:color="auto"/>
            <w:bottom w:val="none" w:sz="0" w:space="0" w:color="auto"/>
            <w:right w:val="none" w:sz="0" w:space="0" w:color="auto"/>
          </w:divBdr>
        </w:div>
        <w:div w:id="986862103">
          <w:marLeft w:val="1166"/>
          <w:marRight w:val="0"/>
          <w:marTop w:val="0"/>
          <w:marBottom w:val="0"/>
          <w:divBdr>
            <w:top w:val="none" w:sz="0" w:space="0" w:color="auto"/>
            <w:left w:val="none" w:sz="0" w:space="0" w:color="auto"/>
            <w:bottom w:val="none" w:sz="0" w:space="0" w:color="auto"/>
            <w:right w:val="none" w:sz="0" w:space="0" w:color="auto"/>
          </w:divBdr>
        </w:div>
        <w:div w:id="1052923814">
          <w:marLeft w:val="1166"/>
          <w:marRight w:val="0"/>
          <w:marTop w:val="0"/>
          <w:marBottom w:val="0"/>
          <w:divBdr>
            <w:top w:val="none" w:sz="0" w:space="0" w:color="auto"/>
            <w:left w:val="none" w:sz="0" w:space="0" w:color="auto"/>
            <w:bottom w:val="none" w:sz="0" w:space="0" w:color="auto"/>
            <w:right w:val="none" w:sz="0" w:space="0" w:color="auto"/>
          </w:divBdr>
        </w:div>
        <w:div w:id="1122572578">
          <w:marLeft w:val="547"/>
          <w:marRight w:val="0"/>
          <w:marTop w:val="0"/>
          <w:marBottom w:val="0"/>
          <w:divBdr>
            <w:top w:val="none" w:sz="0" w:space="0" w:color="auto"/>
            <w:left w:val="none" w:sz="0" w:space="0" w:color="auto"/>
            <w:bottom w:val="none" w:sz="0" w:space="0" w:color="auto"/>
            <w:right w:val="none" w:sz="0" w:space="0" w:color="auto"/>
          </w:divBdr>
        </w:div>
        <w:div w:id="1224756440">
          <w:marLeft w:val="1166"/>
          <w:marRight w:val="0"/>
          <w:marTop w:val="0"/>
          <w:marBottom w:val="0"/>
          <w:divBdr>
            <w:top w:val="none" w:sz="0" w:space="0" w:color="auto"/>
            <w:left w:val="none" w:sz="0" w:space="0" w:color="auto"/>
            <w:bottom w:val="none" w:sz="0" w:space="0" w:color="auto"/>
            <w:right w:val="none" w:sz="0" w:space="0" w:color="auto"/>
          </w:divBdr>
        </w:div>
        <w:div w:id="1373117444">
          <w:marLeft w:val="547"/>
          <w:marRight w:val="0"/>
          <w:marTop w:val="0"/>
          <w:marBottom w:val="0"/>
          <w:divBdr>
            <w:top w:val="none" w:sz="0" w:space="0" w:color="auto"/>
            <w:left w:val="none" w:sz="0" w:space="0" w:color="auto"/>
            <w:bottom w:val="none" w:sz="0" w:space="0" w:color="auto"/>
            <w:right w:val="none" w:sz="0" w:space="0" w:color="auto"/>
          </w:divBdr>
        </w:div>
        <w:div w:id="1400709850">
          <w:marLeft w:val="1166"/>
          <w:marRight w:val="0"/>
          <w:marTop w:val="0"/>
          <w:marBottom w:val="0"/>
          <w:divBdr>
            <w:top w:val="none" w:sz="0" w:space="0" w:color="auto"/>
            <w:left w:val="none" w:sz="0" w:space="0" w:color="auto"/>
            <w:bottom w:val="none" w:sz="0" w:space="0" w:color="auto"/>
            <w:right w:val="none" w:sz="0" w:space="0" w:color="auto"/>
          </w:divBdr>
        </w:div>
        <w:div w:id="1566918156">
          <w:marLeft w:val="1800"/>
          <w:marRight w:val="0"/>
          <w:marTop w:val="0"/>
          <w:marBottom w:val="0"/>
          <w:divBdr>
            <w:top w:val="none" w:sz="0" w:space="0" w:color="auto"/>
            <w:left w:val="none" w:sz="0" w:space="0" w:color="auto"/>
            <w:bottom w:val="none" w:sz="0" w:space="0" w:color="auto"/>
            <w:right w:val="none" w:sz="0" w:space="0" w:color="auto"/>
          </w:divBdr>
        </w:div>
        <w:div w:id="1611472827">
          <w:marLeft w:val="1166"/>
          <w:marRight w:val="0"/>
          <w:marTop w:val="0"/>
          <w:marBottom w:val="0"/>
          <w:divBdr>
            <w:top w:val="none" w:sz="0" w:space="0" w:color="auto"/>
            <w:left w:val="none" w:sz="0" w:space="0" w:color="auto"/>
            <w:bottom w:val="none" w:sz="0" w:space="0" w:color="auto"/>
            <w:right w:val="none" w:sz="0" w:space="0" w:color="auto"/>
          </w:divBdr>
        </w:div>
        <w:div w:id="1740903758">
          <w:marLeft w:val="547"/>
          <w:marRight w:val="0"/>
          <w:marTop w:val="0"/>
          <w:marBottom w:val="0"/>
          <w:divBdr>
            <w:top w:val="none" w:sz="0" w:space="0" w:color="auto"/>
            <w:left w:val="none" w:sz="0" w:space="0" w:color="auto"/>
            <w:bottom w:val="none" w:sz="0" w:space="0" w:color="auto"/>
            <w:right w:val="none" w:sz="0" w:space="0" w:color="auto"/>
          </w:divBdr>
        </w:div>
        <w:div w:id="1854228025">
          <w:marLeft w:val="1166"/>
          <w:marRight w:val="0"/>
          <w:marTop w:val="0"/>
          <w:marBottom w:val="0"/>
          <w:divBdr>
            <w:top w:val="none" w:sz="0" w:space="0" w:color="auto"/>
            <w:left w:val="none" w:sz="0" w:space="0" w:color="auto"/>
            <w:bottom w:val="none" w:sz="0" w:space="0" w:color="auto"/>
            <w:right w:val="none" w:sz="0" w:space="0" w:color="auto"/>
          </w:divBdr>
        </w:div>
        <w:div w:id="1979990630">
          <w:marLeft w:val="547"/>
          <w:marRight w:val="0"/>
          <w:marTop w:val="0"/>
          <w:marBottom w:val="0"/>
          <w:divBdr>
            <w:top w:val="none" w:sz="0" w:space="0" w:color="auto"/>
            <w:left w:val="none" w:sz="0" w:space="0" w:color="auto"/>
            <w:bottom w:val="none" w:sz="0" w:space="0" w:color="auto"/>
            <w:right w:val="none" w:sz="0" w:space="0" w:color="auto"/>
          </w:divBdr>
        </w:div>
        <w:div w:id="2081948168">
          <w:marLeft w:val="1800"/>
          <w:marRight w:val="0"/>
          <w:marTop w:val="0"/>
          <w:marBottom w:val="0"/>
          <w:divBdr>
            <w:top w:val="none" w:sz="0" w:space="0" w:color="auto"/>
            <w:left w:val="none" w:sz="0" w:space="0" w:color="auto"/>
            <w:bottom w:val="none" w:sz="0" w:space="0" w:color="auto"/>
            <w:right w:val="none" w:sz="0" w:space="0" w:color="auto"/>
          </w:divBdr>
        </w:div>
        <w:div w:id="2090032955">
          <w:marLeft w:val="1166"/>
          <w:marRight w:val="0"/>
          <w:marTop w:val="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7378">
      <w:bodyDiv w:val="1"/>
      <w:marLeft w:val="0"/>
      <w:marRight w:val="0"/>
      <w:marTop w:val="0"/>
      <w:marBottom w:val="0"/>
      <w:divBdr>
        <w:top w:val="none" w:sz="0" w:space="0" w:color="auto"/>
        <w:left w:val="none" w:sz="0" w:space="0" w:color="auto"/>
        <w:bottom w:val="none" w:sz="0" w:space="0" w:color="auto"/>
        <w:right w:val="none" w:sz="0" w:space="0" w:color="auto"/>
      </w:divBdr>
      <w:divsChild>
        <w:div w:id="1860898337">
          <w:marLeft w:val="979"/>
          <w:marRight w:val="0"/>
          <w:marTop w:val="53"/>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4513407">
      <w:bodyDiv w:val="1"/>
      <w:marLeft w:val="0"/>
      <w:marRight w:val="0"/>
      <w:marTop w:val="0"/>
      <w:marBottom w:val="0"/>
      <w:divBdr>
        <w:top w:val="none" w:sz="0" w:space="0" w:color="auto"/>
        <w:left w:val="none" w:sz="0" w:space="0" w:color="auto"/>
        <w:bottom w:val="none" w:sz="0" w:space="0" w:color="auto"/>
        <w:right w:val="none" w:sz="0" w:space="0" w:color="auto"/>
      </w:divBdr>
      <w:divsChild>
        <w:div w:id="1838688276">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31999053">
          <w:marLeft w:val="99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1515726480">
          <w:marLeft w:val="27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090735532">
          <w:marLeft w:val="1166"/>
          <w:marRight w:val="144"/>
          <w:marTop w:val="0"/>
          <w:marBottom w:val="0"/>
          <w:divBdr>
            <w:top w:val="none" w:sz="0" w:space="0" w:color="auto"/>
            <w:left w:val="none" w:sz="0" w:space="0" w:color="auto"/>
            <w:bottom w:val="none" w:sz="0" w:space="0" w:color="auto"/>
            <w:right w:val="none" w:sz="0" w:space="0" w:color="auto"/>
          </w:divBdr>
        </w:div>
        <w:div w:id="1331446156">
          <w:marLeft w:val="547"/>
          <w:marRight w:val="0"/>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849567227">
          <w:marLeft w:val="706"/>
          <w:marRight w:val="0"/>
          <w:marTop w:val="53"/>
          <w:marBottom w:val="0"/>
          <w:divBdr>
            <w:top w:val="none" w:sz="0" w:space="0" w:color="auto"/>
            <w:left w:val="none" w:sz="0" w:space="0" w:color="auto"/>
            <w:bottom w:val="none" w:sz="0" w:space="0" w:color="auto"/>
            <w:right w:val="none" w:sz="0" w:space="0" w:color="auto"/>
          </w:divBdr>
        </w:div>
        <w:div w:id="1393112354">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355436">
      <w:bodyDiv w:val="1"/>
      <w:marLeft w:val="0"/>
      <w:marRight w:val="0"/>
      <w:marTop w:val="0"/>
      <w:marBottom w:val="0"/>
      <w:divBdr>
        <w:top w:val="none" w:sz="0" w:space="0" w:color="auto"/>
        <w:left w:val="none" w:sz="0" w:space="0" w:color="auto"/>
        <w:bottom w:val="none" w:sz="0" w:space="0" w:color="auto"/>
        <w:right w:val="none" w:sz="0" w:space="0" w:color="auto"/>
      </w:divBdr>
      <w:divsChild>
        <w:div w:id="1870757634">
          <w:marLeft w:val="979"/>
          <w:marRight w:val="0"/>
          <w:marTop w:val="53"/>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542862835">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 w:id="1188788183">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sChild>
    </w:div>
    <w:div w:id="376206544">
      <w:bodyDiv w:val="1"/>
      <w:marLeft w:val="0"/>
      <w:marRight w:val="0"/>
      <w:marTop w:val="0"/>
      <w:marBottom w:val="0"/>
      <w:divBdr>
        <w:top w:val="none" w:sz="0" w:space="0" w:color="auto"/>
        <w:left w:val="none" w:sz="0" w:space="0" w:color="auto"/>
        <w:bottom w:val="none" w:sz="0" w:space="0" w:color="auto"/>
        <w:right w:val="none" w:sz="0" w:space="0" w:color="auto"/>
      </w:divBdr>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197281011">
          <w:marLeft w:val="1166"/>
          <w:marRight w:val="0"/>
          <w:marTop w:val="0"/>
          <w:marBottom w:val="0"/>
          <w:divBdr>
            <w:top w:val="none" w:sz="0" w:space="0" w:color="auto"/>
            <w:left w:val="none" w:sz="0" w:space="0" w:color="auto"/>
            <w:bottom w:val="none" w:sz="0" w:space="0" w:color="auto"/>
            <w:right w:val="none" w:sz="0" w:space="0" w:color="auto"/>
          </w:divBdr>
        </w:div>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696391399">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1874725697">
          <w:marLeft w:val="547"/>
          <w:marRight w:val="0"/>
          <w:marTop w:val="0"/>
          <w:marBottom w:val="0"/>
          <w:divBdr>
            <w:top w:val="none" w:sz="0" w:space="0" w:color="auto"/>
            <w:left w:val="none" w:sz="0" w:space="0" w:color="auto"/>
            <w:bottom w:val="none" w:sz="0" w:space="0" w:color="auto"/>
            <w:right w:val="none" w:sz="0" w:space="0" w:color="auto"/>
          </w:divBdr>
        </w:div>
      </w:divsChild>
    </w:div>
    <w:div w:id="420108028">
      <w:bodyDiv w:val="1"/>
      <w:marLeft w:val="0"/>
      <w:marRight w:val="0"/>
      <w:marTop w:val="0"/>
      <w:marBottom w:val="0"/>
      <w:divBdr>
        <w:top w:val="none" w:sz="0" w:space="0" w:color="auto"/>
        <w:left w:val="none" w:sz="0" w:space="0" w:color="auto"/>
        <w:bottom w:val="none" w:sz="0" w:space="0" w:color="auto"/>
        <w:right w:val="none" w:sz="0" w:space="0" w:color="auto"/>
      </w:divBdr>
      <w:divsChild>
        <w:div w:id="1013992858">
          <w:marLeft w:val="979"/>
          <w:marRight w:val="0"/>
          <w:marTop w:val="53"/>
          <w:marBottom w:val="0"/>
          <w:divBdr>
            <w:top w:val="none" w:sz="0" w:space="0" w:color="auto"/>
            <w:left w:val="none" w:sz="0" w:space="0" w:color="auto"/>
            <w:bottom w:val="none" w:sz="0" w:space="0" w:color="auto"/>
            <w:right w:val="none" w:sz="0" w:space="0" w:color="auto"/>
          </w:divBdr>
        </w:div>
        <w:div w:id="1569148316">
          <w:marLeft w:val="1267"/>
          <w:marRight w:val="0"/>
          <w:marTop w:val="50"/>
          <w:marBottom w:val="0"/>
          <w:divBdr>
            <w:top w:val="none" w:sz="0" w:space="0" w:color="auto"/>
            <w:left w:val="none" w:sz="0" w:space="0" w:color="auto"/>
            <w:bottom w:val="none" w:sz="0" w:space="0" w:color="auto"/>
            <w:right w:val="none" w:sz="0" w:space="0" w:color="auto"/>
          </w:divBdr>
        </w:div>
        <w:div w:id="1996184483">
          <w:marLeft w:val="1267"/>
          <w:marRight w:val="0"/>
          <w:marTop w:val="5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565603523">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789668798">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88887686">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462653678">
          <w:marLeft w:val="547"/>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490344">
      <w:bodyDiv w:val="1"/>
      <w:marLeft w:val="0"/>
      <w:marRight w:val="0"/>
      <w:marTop w:val="0"/>
      <w:marBottom w:val="0"/>
      <w:divBdr>
        <w:top w:val="none" w:sz="0" w:space="0" w:color="auto"/>
        <w:left w:val="none" w:sz="0" w:space="0" w:color="auto"/>
        <w:bottom w:val="none" w:sz="0" w:space="0" w:color="auto"/>
        <w:right w:val="none" w:sz="0" w:space="0" w:color="auto"/>
      </w:divBdr>
      <w:divsChild>
        <w:div w:id="15813741">
          <w:marLeft w:val="1541"/>
          <w:marRight w:val="0"/>
          <w:marTop w:val="48"/>
          <w:marBottom w:val="0"/>
          <w:divBdr>
            <w:top w:val="none" w:sz="0" w:space="0" w:color="auto"/>
            <w:left w:val="none" w:sz="0" w:space="0" w:color="auto"/>
            <w:bottom w:val="none" w:sz="0" w:space="0" w:color="auto"/>
            <w:right w:val="none" w:sz="0" w:space="0" w:color="auto"/>
          </w:divBdr>
        </w:div>
        <w:div w:id="454568546">
          <w:marLeft w:val="1267"/>
          <w:marRight w:val="0"/>
          <w:marTop w:val="5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100418656">
          <w:marLeft w:val="1166"/>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402532788">
          <w:marLeft w:val="547"/>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115754264">
          <w:marLeft w:val="1166"/>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2143304297">
          <w:marLeft w:val="547"/>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1080464">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sChild>
    </w:div>
    <w:div w:id="750276522">
      <w:bodyDiv w:val="1"/>
      <w:marLeft w:val="0"/>
      <w:marRight w:val="0"/>
      <w:marTop w:val="0"/>
      <w:marBottom w:val="0"/>
      <w:divBdr>
        <w:top w:val="none" w:sz="0" w:space="0" w:color="auto"/>
        <w:left w:val="none" w:sz="0" w:space="0" w:color="auto"/>
        <w:bottom w:val="none" w:sz="0" w:space="0" w:color="auto"/>
        <w:right w:val="none" w:sz="0" w:space="0" w:color="auto"/>
      </w:divBdr>
      <w:divsChild>
        <w:div w:id="1795102586">
          <w:marLeft w:val="979"/>
          <w:marRight w:val="0"/>
          <w:marTop w:val="53"/>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1961767589">
          <w:marLeft w:val="547"/>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sChild>
    </w:div>
    <w:div w:id="757100527">
      <w:bodyDiv w:val="1"/>
      <w:marLeft w:val="0"/>
      <w:marRight w:val="0"/>
      <w:marTop w:val="0"/>
      <w:marBottom w:val="0"/>
      <w:divBdr>
        <w:top w:val="none" w:sz="0" w:space="0" w:color="auto"/>
        <w:left w:val="none" w:sz="0" w:space="0" w:color="auto"/>
        <w:bottom w:val="none" w:sz="0" w:space="0" w:color="auto"/>
        <w:right w:val="none" w:sz="0" w:space="0" w:color="auto"/>
      </w:divBdr>
      <w:divsChild>
        <w:div w:id="291519727">
          <w:marLeft w:val="1541"/>
          <w:marRight w:val="0"/>
          <w:marTop w:val="48"/>
          <w:marBottom w:val="0"/>
          <w:divBdr>
            <w:top w:val="none" w:sz="0" w:space="0" w:color="auto"/>
            <w:left w:val="none" w:sz="0" w:space="0" w:color="auto"/>
            <w:bottom w:val="none" w:sz="0" w:space="0" w:color="auto"/>
            <w:right w:val="none" w:sz="0" w:space="0" w:color="auto"/>
          </w:divBdr>
        </w:div>
        <w:div w:id="388310425">
          <w:marLeft w:val="1541"/>
          <w:marRight w:val="0"/>
          <w:marTop w:val="48"/>
          <w:marBottom w:val="0"/>
          <w:divBdr>
            <w:top w:val="none" w:sz="0" w:space="0" w:color="auto"/>
            <w:left w:val="none" w:sz="0" w:space="0" w:color="auto"/>
            <w:bottom w:val="none" w:sz="0" w:space="0" w:color="auto"/>
            <w:right w:val="none" w:sz="0" w:space="0" w:color="auto"/>
          </w:divBdr>
        </w:div>
        <w:div w:id="1417440687">
          <w:marLeft w:val="1267"/>
          <w:marRight w:val="0"/>
          <w:marTop w:val="50"/>
          <w:marBottom w:val="0"/>
          <w:divBdr>
            <w:top w:val="none" w:sz="0" w:space="0" w:color="auto"/>
            <w:left w:val="none" w:sz="0" w:space="0" w:color="auto"/>
            <w:bottom w:val="none" w:sz="0" w:space="0" w:color="auto"/>
            <w:right w:val="none" w:sz="0" w:space="0" w:color="auto"/>
          </w:divBdr>
        </w:div>
        <w:div w:id="1721854645">
          <w:marLeft w:val="1267"/>
          <w:marRight w:val="0"/>
          <w:marTop w:val="5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141699186">
          <w:marLeft w:val="324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973482320">
          <w:marLeft w:val="547"/>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28116563">
          <w:marLeft w:val="547"/>
          <w:marRight w:val="0"/>
          <w:marTop w:val="0"/>
          <w:marBottom w:val="0"/>
          <w:divBdr>
            <w:top w:val="none" w:sz="0" w:space="0" w:color="auto"/>
            <w:left w:val="none" w:sz="0" w:space="0" w:color="auto"/>
            <w:bottom w:val="none" w:sz="0" w:space="0" w:color="auto"/>
            <w:right w:val="none" w:sz="0" w:space="0" w:color="auto"/>
          </w:divBdr>
        </w:div>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465856270">
          <w:marLeft w:val="706"/>
          <w:marRight w:val="0"/>
          <w:marTop w:val="58"/>
          <w:marBottom w:val="0"/>
          <w:divBdr>
            <w:top w:val="none" w:sz="0" w:space="0" w:color="auto"/>
            <w:left w:val="none" w:sz="0" w:space="0" w:color="auto"/>
            <w:bottom w:val="none" w:sz="0" w:space="0" w:color="auto"/>
            <w:right w:val="none" w:sz="0" w:space="0" w:color="auto"/>
          </w:divBdr>
        </w:div>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287063">
      <w:bodyDiv w:val="1"/>
      <w:marLeft w:val="0"/>
      <w:marRight w:val="0"/>
      <w:marTop w:val="0"/>
      <w:marBottom w:val="0"/>
      <w:divBdr>
        <w:top w:val="none" w:sz="0" w:space="0" w:color="auto"/>
        <w:left w:val="none" w:sz="0" w:space="0" w:color="auto"/>
        <w:bottom w:val="none" w:sz="0" w:space="0" w:color="auto"/>
        <w:right w:val="none" w:sz="0" w:space="0" w:color="auto"/>
      </w:divBdr>
      <w:divsChild>
        <w:div w:id="207571777">
          <w:marLeft w:val="1267"/>
          <w:marRight w:val="0"/>
          <w:marTop w:val="50"/>
          <w:marBottom w:val="0"/>
          <w:divBdr>
            <w:top w:val="none" w:sz="0" w:space="0" w:color="auto"/>
            <w:left w:val="none" w:sz="0" w:space="0" w:color="auto"/>
            <w:bottom w:val="none" w:sz="0" w:space="0" w:color="auto"/>
            <w:right w:val="none" w:sz="0" w:space="0" w:color="auto"/>
          </w:divBdr>
        </w:div>
        <w:div w:id="1406689224">
          <w:marLeft w:val="1267"/>
          <w:marRight w:val="0"/>
          <w:marTop w:val="5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568420644">
          <w:marLeft w:val="1166"/>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2051955663">
          <w:marLeft w:val="547"/>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sChild>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8719973">
          <w:marLeft w:val="1800"/>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700979653">
          <w:marLeft w:val="547"/>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26657888">
          <w:marLeft w:val="1714"/>
          <w:marRight w:val="0"/>
          <w:marTop w:val="0"/>
          <w:marBottom w:val="0"/>
          <w:divBdr>
            <w:top w:val="none" w:sz="0" w:space="0" w:color="auto"/>
            <w:left w:val="none" w:sz="0" w:space="0" w:color="auto"/>
            <w:bottom w:val="none" w:sz="0" w:space="0" w:color="auto"/>
            <w:right w:val="none" w:sz="0" w:space="0" w:color="auto"/>
          </w:divBdr>
        </w:div>
        <w:div w:id="1135220740">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0474368">
      <w:bodyDiv w:val="1"/>
      <w:marLeft w:val="0"/>
      <w:marRight w:val="0"/>
      <w:marTop w:val="0"/>
      <w:marBottom w:val="0"/>
      <w:divBdr>
        <w:top w:val="none" w:sz="0" w:space="0" w:color="auto"/>
        <w:left w:val="none" w:sz="0" w:space="0" w:color="auto"/>
        <w:bottom w:val="none" w:sz="0" w:space="0" w:color="auto"/>
        <w:right w:val="none" w:sz="0" w:space="0" w:color="auto"/>
      </w:divBdr>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sChild>
    </w:div>
    <w:div w:id="1062867407">
      <w:bodyDiv w:val="1"/>
      <w:marLeft w:val="0"/>
      <w:marRight w:val="0"/>
      <w:marTop w:val="0"/>
      <w:marBottom w:val="0"/>
      <w:divBdr>
        <w:top w:val="none" w:sz="0" w:space="0" w:color="auto"/>
        <w:left w:val="none" w:sz="0" w:space="0" w:color="auto"/>
        <w:bottom w:val="none" w:sz="0" w:space="0" w:color="auto"/>
        <w:right w:val="none" w:sz="0" w:space="0" w:color="auto"/>
      </w:divBdr>
      <w:divsChild>
        <w:div w:id="1393389661">
          <w:marLeft w:val="979"/>
          <w:marRight w:val="0"/>
          <w:marTop w:val="53"/>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4863062">
      <w:bodyDiv w:val="1"/>
      <w:marLeft w:val="0"/>
      <w:marRight w:val="0"/>
      <w:marTop w:val="0"/>
      <w:marBottom w:val="0"/>
      <w:divBdr>
        <w:top w:val="none" w:sz="0" w:space="0" w:color="auto"/>
        <w:left w:val="none" w:sz="0" w:space="0" w:color="auto"/>
        <w:bottom w:val="none" w:sz="0" w:space="0" w:color="auto"/>
        <w:right w:val="none" w:sz="0" w:space="0" w:color="auto"/>
      </w:divBdr>
      <w:divsChild>
        <w:div w:id="935481151">
          <w:marLeft w:val="1166"/>
          <w:marRight w:val="0"/>
          <w:marTop w:val="0"/>
          <w:marBottom w:val="0"/>
          <w:divBdr>
            <w:top w:val="none" w:sz="0" w:space="0" w:color="auto"/>
            <w:left w:val="none" w:sz="0" w:space="0" w:color="auto"/>
            <w:bottom w:val="none" w:sz="0" w:space="0" w:color="auto"/>
            <w:right w:val="none" w:sz="0" w:space="0" w:color="auto"/>
          </w:divBdr>
        </w:div>
        <w:div w:id="1154832214">
          <w:marLeft w:val="547"/>
          <w:marRight w:val="0"/>
          <w:marTop w:val="0"/>
          <w:marBottom w:val="0"/>
          <w:divBdr>
            <w:top w:val="none" w:sz="0" w:space="0" w:color="auto"/>
            <w:left w:val="none" w:sz="0" w:space="0" w:color="auto"/>
            <w:bottom w:val="none" w:sz="0" w:space="0" w:color="auto"/>
            <w:right w:val="none" w:sz="0" w:space="0" w:color="auto"/>
          </w:divBdr>
        </w:div>
        <w:div w:id="1231884513">
          <w:marLeft w:val="547"/>
          <w:marRight w:val="0"/>
          <w:marTop w:val="0"/>
          <w:marBottom w:val="0"/>
          <w:divBdr>
            <w:top w:val="none" w:sz="0" w:space="0" w:color="auto"/>
            <w:left w:val="none" w:sz="0" w:space="0" w:color="auto"/>
            <w:bottom w:val="none" w:sz="0" w:space="0" w:color="auto"/>
            <w:right w:val="none" w:sz="0" w:space="0" w:color="auto"/>
          </w:divBdr>
        </w:div>
        <w:div w:id="1371607028">
          <w:marLeft w:val="547"/>
          <w:marRight w:val="0"/>
          <w:marTop w:val="0"/>
          <w:marBottom w:val="0"/>
          <w:divBdr>
            <w:top w:val="none" w:sz="0" w:space="0" w:color="auto"/>
            <w:left w:val="none" w:sz="0" w:space="0" w:color="auto"/>
            <w:bottom w:val="none" w:sz="0" w:space="0" w:color="auto"/>
            <w:right w:val="none" w:sz="0" w:space="0" w:color="auto"/>
          </w:divBdr>
        </w:div>
        <w:div w:id="1602689619">
          <w:marLeft w:val="1166"/>
          <w:marRight w:val="0"/>
          <w:marTop w:val="0"/>
          <w:marBottom w:val="0"/>
          <w:divBdr>
            <w:top w:val="none" w:sz="0" w:space="0" w:color="auto"/>
            <w:left w:val="none" w:sz="0" w:space="0" w:color="auto"/>
            <w:bottom w:val="none" w:sz="0" w:space="0" w:color="auto"/>
            <w:right w:val="none" w:sz="0" w:space="0" w:color="auto"/>
          </w:divBdr>
        </w:div>
        <w:div w:id="1912420179">
          <w:marLeft w:val="547"/>
          <w:marRight w:val="0"/>
          <w:marTop w:val="0"/>
          <w:marBottom w:val="0"/>
          <w:divBdr>
            <w:top w:val="none" w:sz="0" w:space="0" w:color="auto"/>
            <w:left w:val="none" w:sz="0" w:space="0" w:color="auto"/>
            <w:bottom w:val="none" w:sz="0" w:space="0" w:color="auto"/>
            <w:right w:val="none" w:sz="0" w:space="0" w:color="auto"/>
          </w:divBdr>
        </w:div>
      </w:divsChild>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88743686">
          <w:marLeft w:val="27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1979264762">
          <w:marLeft w:val="547"/>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sChild>
    </w:div>
    <w:div w:id="1161048037">
      <w:bodyDiv w:val="1"/>
      <w:marLeft w:val="0"/>
      <w:marRight w:val="0"/>
      <w:marTop w:val="0"/>
      <w:marBottom w:val="0"/>
      <w:divBdr>
        <w:top w:val="none" w:sz="0" w:space="0" w:color="auto"/>
        <w:left w:val="none" w:sz="0" w:space="0" w:color="auto"/>
        <w:bottom w:val="none" w:sz="0" w:space="0" w:color="auto"/>
        <w:right w:val="none" w:sz="0" w:space="0" w:color="auto"/>
      </w:divBdr>
      <w:divsChild>
        <w:div w:id="1127166624">
          <w:marLeft w:val="1541"/>
          <w:marRight w:val="0"/>
          <w:marTop w:val="43"/>
          <w:marBottom w:val="0"/>
          <w:divBdr>
            <w:top w:val="none" w:sz="0" w:space="0" w:color="auto"/>
            <w:left w:val="none" w:sz="0" w:space="0" w:color="auto"/>
            <w:bottom w:val="none" w:sz="0" w:space="0" w:color="auto"/>
            <w:right w:val="none" w:sz="0" w:space="0" w:color="auto"/>
          </w:divBdr>
        </w:div>
        <w:div w:id="1696496711">
          <w:marLeft w:val="1541"/>
          <w:marRight w:val="0"/>
          <w:marTop w:val="43"/>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5462681">
      <w:bodyDiv w:val="1"/>
      <w:marLeft w:val="0"/>
      <w:marRight w:val="0"/>
      <w:marTop w:val="0"/>
      <w:marBottom w:val="0"/>
      <w:divBdr>
        <w:top w:val="none" w:sz="0" w:space="0" w:color="auto"/>
        <w:left w:val="none" w:sz="0" w:space="0" w:color="auto"/>
        <w:bottom w:val="none" w:sz="0" w:space="0" w:color="auto"/>
        <w:right w:val="none" w:sz="0" w:space="0" w:color="auto"/>
      </w:divBdr>
      <w:divsChild>
        <w:div w:id="1499080725">
          <w:marLeft w:val="1541"/>
          <w:marRight w:val="0"/>
          <w:marTop w:val="43"/>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207306937">
          <w:marLeft w:val="706"/>
          <w:marRight w:val="0"/>
          <w:marTop w:val="43"/>
          <w:marBottom w:val="0"/>
          <w:divBdr>
            <w:top w:val="none" w:sz="0" w:space="0" w:color="auto"/>
            <w:left w:val="none" w:sz="0" w:space="0" w:color="auto"/>
            <w:bottom w:val="none" w:sz="0" w:space="0" w:color="auto"/>
            <w:right w:val="none" w:sz="0" w:space="0" w:color="auto"/>
          </w:divBdr>
        </w:div>
        <w:div w:id="1047147359">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782118223">
          <w:marLeft w:val="547"/>
          <w:marRight w:val="0"/>
          <w:marTop w:val="0"/>
          <w:marBottom w:val="0"/>
          <w:divBdr>
            <w:top w:val="none" w:sz="0" w:space="0" w:color="auto"/>
            <w:left w:val="none" w:sz="0" w:space="0" w:color="auto"/>
            <w:bottom w:val="none" w:sz="0" w:space="0" w:color="auto"/>
            <w:right w:val="none" w:sz="0" w:space="0" w:color="auto"/>
          </w:divBdr>
        </w:div>
        <w:div w:id="837230626">
          <w:marLeft w:val="547"/>
          <w:marRight w:val="0"/>
          <w:marTop w:val="0"/>
          <w:marBottom w:val="0"/>
          <w:divBdr>
            <w:top w:val="none" w:sz="0" w:space="0" w:color="auto"/>
            <w:left w:val="none" w:sz="0" w:space="0" w:color="auto"/>
            <w:bottom w:val="none" w:sz="0" w:space="0" w:color="auto"/>
            <w:right w:val="none" w:sz="0" w:space="0" w:color="auto"/>
          </w:divBdr>
        </w:div>
      </w:divsChild>
    </w:div>
    <w:div w:id="1201746472">
      <w:bodyDiv w:val="1"/>
      <w:marLeft w:val="0"/>
      <w:marRight w:val="0"/>
      <w:marTop w:val="0"/>
      <w:marBottom w:val="0"/>
      <w:divBdr>
        <w:top w:val="none" w:sz="0" w:space="0" w:color="auto"/>
        <w:left w:val="none" w:sz="0" w:space="0" w:color="auto"/>
        <w:bottom w:val="none" w:sz="0" w:space="0" w:color="auto"/>
        <w:right w:val="none" w:sz="0" w:space="0" w:color="auto"/>
      </w:divBdr>
      <w:divsChild>
        <w:div w:id="838080179">
          <w:marLeft w:val="1541"/>
          <w:marRight w:val="0"/>
          <w:marTop w:val="48"/>
          <w:marBottom w:val="0"/>
          <w:divBdr>
            <w:top w:val="none" w:sz="0" w:space="0" w:color="auto"/>
            <w:left w:val="none" w:sz="0" w:space="0" w:color="auto"/>
            <w:bottom w:val="none" w:sz="0" w:space="0" w:color="auto"/>
            <w:right w:val="none" w:sz="0" w:space="0" w:color="auto"/>
          </w:divBdr>
        </w:div>
        <w:div w:id="1077019106">
          <w:marLeft w:val="1267"/>
          <w:marRight w:val="0"/>
          <w:marTop w:val="50"/>
          <w:marBottom w:val="0"/>
          <w:divBdr>
            <w:top w:val="none" w:sz="0" w:space="0" w:color="auto"/>
            <w:left w:val="none" w:sz="0" w:space="0" w:color="auto"/>
            <w:bottom w:val="none" w:sz="0" w:space="0" w:color="auto"/>
            <w:right w:val="none" w:sz="0" w:space="0" w:color="auto"/>
          </w:divBdr>
        </w:div>
        <w:div w:id="1767385313">
          <w:marLeft w:val="1541"/>
          <w:marRight w:val="0"/>
          <w:marTop w:val="4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618709">
      <w:bodyDiv w:val="1"/>
      <w:marLeft w:val="0"/>
      <w:marRight w:val="0"/>
      <w:marTop w:val="0"/>
      <w:marBottom w:val="0"/>
      <w:divBdr>
        <w:top w:val="none" w:sz="0" w:space="0" w:color="auto"/>
        <w:left w:val="none" w:sz="0" w:space="0" w:color="auto"/>
        <w:bottom w:val="none" w:sz="0" w:space="0" w:color="auto"/>
        <w:right w:val="none" w:sz="0" w:space="0" w:color="auto"/>
      </w:divBdr>
      <w:divsChild>
        <w:div w:id="344022248">
          <w:marLeft w:val="1267"/>
          <w:marRight w:val="0"/>
          <w:marTop w:val="50"/>
          <w:marBottom w:val="0"/>
          <w:divBdr>
            <w:top w:val="none" w:sz="0" w:space="0" w:color="auto"/>
            <w:left w:val="none" w:sz="0" w:space="0" w:color="auto"/>
            <w:bottom w:val="none" w:sz="0" w:space="0" w:color="auto"/>
            <w:right w:val="none" w:sz="0" w:space="0" w:color="auto"/>
          </w:divBdr>
        </w:div>
        <w:div w:id="1187598921">
          <w:marLeft w:val="1267"/>
          <w:marRight w:val="0"/>
          <w:marTop w:val="50"/>
          <w:marBottom w:val="0"/>
          <w:divBdr>
            <w:top w:val="none" w:sz="0" w:space="0" w:color="auto"/>
            <w:left w:val="none" w:sz="0" w:space="0" w:color="auto"/>
            <w:bottom w:val="none" w:sz="0" w:space="0" w:color="auto"/>
            <w:right w:val="none" w:sz="0" w:space="0" w:color="auto"/>
          </w:divBdr>
        </w:div>
      </w:divsChild>
    </w:div>
    <w:div w:id="1223373761">
      <w:bodyDiv w:val="1"/>
      <w:marLeft w:val="0"/>
      <w:marRight w:val="0"/>
      <w:marTop w:val="0"/>
      <w:marBottom w:val="0"/>
      <w:divBdr>
        <w:top w:val="none" w:sz="0" w:space="0" w:color="auto"/>
        <w:left w:val="none" w:sz="0" w:space="0" w:color="auto"/>
        <w:bottom w:val="none" w:sz="0" w:space="0" w:color="auto"/>
        <w:right w:val="none" w:sz="0" w:space="0" w:color="auto"/>
      </w:divBdr>
    </w:div>
    <w:div w:id="1225607629">
      <w:bodyDiv w:val="1"/>
      <w:marLeft w:val="0"/>
      <w:marRight w:val="0"/>
      <w:marTop w:val="0"/>
      <w:marBottom w:val="0"/>
      <w:divBdr>
        <w:top w:val="none" w:sz="0" w:space="0" w:color="auto"/>
        <w:left w:val="none" w:sz="0" w:space="0" w:color="auto"/>
        <w:bottom w:val="none" w:sz="0" w:space="0" w:color="auto"/>
        <w:right w:val="none" w:sz="0" w:space="0" w:color="auto"/>
      </w:divBdr>
      <w:divsChild>
        <w:div w:id="720331017">
          <w:marLeft w:val="1166"/>
          <w:marRight w:val="0"/>
          <w:marTop w:val="0"/>
          <w:marBottom w:val="0"/>
          <w:divBdr>
            <w:top w:val="none" w:sz="0" w:space="0" w:color="auto"/>
            <w:left w:val="none" w:sz="0" w:space="0" w:color="auto"/>
            <w:bottom w:val="none" w:sz="0" w:space="0" w:color="auto"/>
            <w:right w:val="none" w:sz="0" w:space="0" w:color="auto"/>
          </w:divBdr>
        </w:div>
        <w:div w:id="1188442170">
          <w:marLeft w:val="1166"/>
          <w:marRight w:val="0"/>
          <w:marTop w:val="0"/>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117646153">
          <w:marLeft w:val="706"/>
          <w:marRight w:val="0"/>
          <w:marTop w:val="58"/>
          <w:marBottom w:val="0"/>
          <w:divBdr>
            <w:top w:val="none" w:sz="0" w:space="0" w:color="auto"/>
            <w:left w:val="none" w:sz="0" w:space="0" w:color="auto"/>
            <w:bottom w:val="none" w:sz="0" w:space="0" w:color="auto"/>
            <w:right w:val="none" w:sz="0" w:space="0" w:color="auto"/>
          </w:divBdr>
        </w:div>
        <w:div w:id="783036869">
          <w:marLeft w:val="706"/>
          <w:marRight w:val="0"/>
          <w:marTop w:val="58"/>
          <w:marBottom w:val="0"/>
          <w:divBdr>
            <w:top w:val="none" w:sz="0" w:space="0" w:color="auto"/>
            <w:left w:val="none" w:sz="0" w:space="0" w:color="auto"/>
            <w:bottom w:val="none" w:sz="0" w:space="0" w:color="auto"/>
            <w:right w:val="none" w:sz="0" w:space="0" w:color="auto"/>
          </w:divBdr>
        </w:div>
      </w:divsChild>
    </w:div>
    <w:div w:id="1262764344">
      <w:bodyDiv w:val="1"/>
      <w:marLeft w:val="0"/>
      <w:marRight w:val="0"/>
      <w:marTop w:val="0"/>
      <w:marBottom w:val="0"/>
      <w:divBdr>
        <w:top w:val="none" w:sz="0" w:space="0" w:color="auto"/>
        <w:left w:val="none" w:sz="0" w:space="0" w:color="auto"/>
        <w:bottom w:val="none" w:sz="0" w:space="0" w:color="auto"/>
        <w:right w:val="none" w:sz="0" w:space="0" w:color="auto"/>
      </w:divBdr>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7227169">
      <w:bodyDiv w:val="1"/>
      <w:marLeft w:val="0"/>
      <w:marRight w:val="0"/>
      <w:marTop w:val="0"/>
      <w:marBottom w:val="0"/>
      <w:divBdr>
        <w:top w:val="none" w:sz="0" w:space="0" w:color="auto"/>
        <w:left w:val="none" w:sz="0" w:space="0" w:color="auto"/>
        <w:bottom w:val="none" w:sz="0" w:space="0" w:color="auto"/>
        <w:right w:val="none" w:sz="0" w:space="0" w:color="auto"/>
      </w:divBdr>
      <w:divsChild>
        <w:div w:id="1434980128">
          <w:marLeft w:val="1541"/>
          <w:marRight w:val="0"/>
          <w:marTop w:val="48"/>
          <w:marBottom w:val="0"/>
          <w:divBdr>
            <w:top w:val="none" w:sz="0" w:space="0" w:color="auto"/>
            <w:left w:val="none" w:sz="0" w:space="0" w:color="auto"/>
            <w:bottom w:val="none" w:sz="0" w:space="0" w:color="auto"/>
            <w:right w:val="none" w:sz="0" w:space="0" w:color="auto"/>
          </w:divBdr>
        </w:div>
        <w:div w:id="1729527347">
          <w:marLeft w:val="1267"/>
          <w:marRight w:val="0"/>
          <w:marTop w:val="50"/>
          <w:marBottom w:val="0"/>
          <w:divBdr>
            <w:top w:val="none" w:sz="0" w:space="0" w:color="auto"/>
            <w:left w:val="none" w:sz="0" w:space="0" w:color="auto"/>
            <w:bottom w:val="none" w:sz="0" w:space="0" w:color="auto"/>
            <w:right w:val="none" w:sz="0" w:space="0" w:color="auto"/>
          </w:divBdr>
        </w:div>
      </w:divsChild>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260644087">
          <w:marLeft w:val="706"/>
          <w:marRight w:val="0"/>
          <w:marTop w:val="58"/>
          <w:marBottom w:val="0"/>
          <w:divBdr>
            <w:top w:val="none" w:sz="0" w:space="0" w:color="auto"/>
            <w:left w:val="none" w:sz="0" w:space="0" w:color="auto"/>
            <w:bottom w:val="none" w:sz="0" w:space="0" w:color="auto"/>
            <w:right w:val="none" w:sz="0" w:space="0" w:color="auto"/>
          </w:divBdr>
        </w:div>
        <w:div w:id="1805999170">
          <w:marLeft w:val="418"/>
          <w:marRight w:val="0"/>
          <w:marTop w:val="67"/>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 w:id="1749379866">
          <w:marLeft w:val="1267"/>
          <w:marRight w:val="0"/>
          <w:marTop w:val="50"/>
          <w:marBottom w:val="0"/>
          <w:divBdr>
            <w:top w:val="none" w:sz="0" w:space="0" w:color="auto"/>
            <w:left w:val="none" w:sz="0" w:space="0" w:color="auto"/>
            <w:bottom w:val="none" w:sz="0" w:space="0" w:color="auto"/>
            <w:right w:val="none" w:sz="0" w:space="0" w:color="auto"/>
          </w:divBdr>
        </w:div>
      </w:divsChild>
    </w:div>
    <w:div w:id="1373842814">
      <w:bodyDiv w:val="1"/>
      <w:marLeft w:val="0"/>
      <w:marRight w:val="0"/>
      <w:marTop w:val="0"/>
      <w:marBottom w:val="0"/>
      <w:divBdr>
        <w:top w:val="none" w:sz="0" w:space="0" w:color="auto"/>
        <w:left w:val="none" w:sz="0" w:space="0" w:color="auto"/>
        <w:bottom w:val="none" w:sz="0" w:space="0" w:color="auto"/>
        <w:right w:val="none" w:sz="0" w:space="0" w:color="auto"/>
      </w:divBdr>
      <w:divsChild>
        <w:div w:id="579215484">
          <w:marLeft w:val="1267"/>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538664692">
          <w:marLeft w:val="547"/>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559173320">
          <w:marLeft w:val="547"/>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39320414">
      <w:bodyDiv w:val="1"/>
      <w:marLeft w:val="0"/>
      <w:marRight w:val="0"/>
      <w:marTop w:val="0"/>
      <w:marBottom w:val="0"/>
      <w:divBdr>
        <w:top w:val="none" w:sz="0" w:space="0" w:color="auto"/>
        <w:left w:val="none" w:sz="0" w:space="0" w:color="auto"/>
        <w:bottom w:val="none" w:sz="0" w:space="0" w:color="auto"/>
        <w:right w:val="none" w:sz="0" w:space="0" w:color="auto"/>
      </w:divBdr>
      <w:divsChild>
        <w:div w:id="1042291096">
          <w:marLeft w:val="1267"/>
          <w:marRight w:val="0"/>
          <w:marTop w:val="50"/>
          <w:marBottom w:val="0"/>
          <w:divBdr>
            <w:top w:val="none" w:sz="0" w:space="0" w:color="auto"/>
            <w:left w:val="none" w:sz="0" w:space="0" w:color="auto"/>
            <w:bottom w:val="none" w:sz="0" w:space="0" w:color="auto"/>
            <w:right w:val="none" w:sz="0" w:space="0" w:color="auto"/>
          </w:divBdr>
        </w:div>
        <w:div w:id="1370914497">
          <w:marLeft w:val="1267"/>
          <w:marRight w:val="0"/>
          <w:marTop w:val="50"/>
          <w:marBottom w:val="0"/>
          <w:divBdr>
            <w:top w:val="none" w:sz="0" w:space="0" w:color="auto"/>
            <w:left w:val="none" w:sz="0" w:space="0" w:color="auto"/>
            <w:bottom w:val="none" w:sz="0" w:space="0" w:color="auto"/>
            <w:right w:val="none" w:sz="0" w:space="0" w:color="auto"/>
          </w:divBdr>
        </w:div>
        <w:div w:id="1965959234">
          <w:marLeft w:val="1267"/>
          <w:marRight w:val="0"/>
          <w:marTop w:val="5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15694810">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 w:id="2036038597">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9775638">
      <w:bodyDiv w:val="1"/>
      <w:marLeft w:val="0"/>
      <w:marRight w:val="0"/>
      <w:marTop w:val="0"/>
      <w:marBottom w:val="0"/>
      <w:divBdr>
        <w:top w:val="none" w:sz="0" w:space="0" w:color="auto"/>
        <w:left w:val="none" w:sz="0" w:space="0" w:color="auto"/>
        <w:bottom w:val="none" w:sz="0" w:space="0" w:color="auto"/>
        <w:right w:val="none" w:sz="0" w:space="0" w:color="auto"/>
      </w:divBdr>
      <w:divsChild>
        <w:div w:id="1000157827">
          <w:marLeft w:val="1541"/>
          <w:marRight w:val="0"/>
          <w:marTop w:val="48"/>
          <w:marBottom w:val="0"/>
          <w:divBdr>
            <w:top w:val="none" w:sz="0" w:space="0" w:color="auto"/>
            <w:left w:val="none" w:sz="0" w:space="0" w:color="auto"/>
            <w:bottom w:val="none" w:sz="0" w:space="0" w:color="auto"/>
            <w:right w:val="none" w:sz="0" w:space="0" w:color="auto"/>
          </w:divBdr>
        </w:div>
        <w:div w:id="1107699235">
          <w:marLeft w:val="1541"/>
          <w:marRight w:val="0"/>
          <w:marTop w:val="48"/>
          <w:marBottom w:val="0"/>
          <w:divBdr>
            <w:top w:val="none" w:sz="0" w:space="0" w:color="auto"/>
            <w:left w:val="none" w:sz="0" w:space="0" w:color="auto"/>
            <w:bottom w:val="none" w:sz="0" w:space="0" w:color="auto"/>
            <w:right w:val="none" w:sz="0" w:space="0" w:color="auto"/>
          </w:divBdr>
        </w:div>
        <w:div w:id="1155494275">
          <w:marLeft w:val="1267"/>
          <w:marRight w:val="0"/>
          <w:marTop w:val="50"/>
          <w:marBottom w:val="0"/>
          <w:divBdr>
            <w:top w:val="none" w:sz="0" w:space="0" w:color="auto"/>
            <w:left w:val="none" w:sz="0" w:space="0" w:color="auto"/>
            <w:bottom w:val="none" w:sz="0" w:space="0" w:color="auto"/>
            <w:right w:val="none" w:sz="0" w:space="0" w:color="auto"/>
          </w:divBdr>
        </w:div>
        <w:div w:id="1511094116">
          <w:marLeft w:val="1541"/>
          <w:marRight w:val="0"/>
          <w:marTop w:val="48"/>
          <w:marBottom w:val="0"/>
          <w:divBdr>
            <w:top w:val="none" w:sz="0" w:space="0" w:color="auto"/>
            <w:left w:val="none" w:sz="0" w:space="0" w:color="auto"/>
            <w:bottom w:val="none" w:sz="0" w:space="0" w:color="auto"/>
            <w:right w:val="none" w:sz="0" w:space="0" w:color="auto"/>
          </w:divBdr>
        </w:div>
        <w:div w:id="1531651892">
          <w:marLeft w:val="1267"/>
          <w:marRight w:val="0"/>
          <w:marTop w:val="50"/>
          <w:marBottom w:val="0"/>
          <w:divBdr>
            <w:top w:val="none" w:sz="0" w:space="0" w:color="auto"/>
            <w:left w:val="none" w:sz="0" w:space="0" w:color="auto"/>
            <w:bottom w:val="none" w:sz="0" w:space="0" w:color="auto"/>
            <w:right w:val="none" w:sz="0" w:space="0" w:color="auto"/>
          </w:divBdr>
        </w:div>
        <w:div w:id="1690449348">
          <w:marLeft w:val="979"/>
          <w:marRight w:val="0"/>
          <w:marTop w:val="53"/>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24843574">
      <w:bodyDiv w:val="1"/>
      <w:marLeft w:val="0"/>
      <w:marRight w:val="0"/>
      <w:marTop w:val="0"/>
      <w:marBottom w:val="0"/>
      <w:divBdr>
        <w:top w:val="none" w:sz="0" w:space="0" w:color="auto"/>
        <w:left w:val="none" w:sz="0" w:space="0" w:color="auto"/>
        <w:bottom w:val="none" w:sz="0" w:space="0" w:color="auto"/>
        <w:right w:val="none" w:sz="0" w:space="0" w:color="auto"/>
      </w:divBdr>
      <w:divsChild>
        <w:div w:id="236987650">
          <w:marLeft w:val="979"/>
          <w:marRight w:val="0"/>
          <w:marTop w:val="53"/>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 w:id="2024815074">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19160408">
      <w:bodyDiv w:val="1"/>
      <w:marLeft w:val="0"/>
      <w:marRight w:val="0"/>
      <w:marTop w:val="0"/>
      <w:marBottom w:val="0"/>
      <w:divBdr>
        <w:top w:val="none" w:sz="0" w:space="0" w:color="auto"/>
        <w:left w:val="none" w:sz="0" w:space="0" w:color="auto"/>
        <w:bottom w:val="none" w:sz="0" w:space="0" w:color="auto"/>
        <w:right w:val="none" w:sz="0" w:space="0" w:color="auto"/>
      </w:divBdr>
      <w:divsChild>
        <w:div w:id="1256477157">
          <w:marLeft w:val="1541"/>
          <w:marRight w:val="0"/>
          <w:marTop w:val="43"/>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727075224">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145174251">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32134940">
      <w:bodyDiv w:val="1"/>
      <w:marLeft w:val="0"/>
      <w:marRight w:val="0"/>
      <w:marTop w:val="0"/>
      <w:marBottom w:val="0"/>
      <w:divBdr>
        <w:top w:val="none" w:sz="0" w:space="0" w:color="auto"/>
        <w:left w:val="none" w:sz="0" w:space="0" w:color="auto"/>
        <w:bottom w:val="none" w:sz="0" w:space="0" w:color="auto"/>
        <w:right w:val="none" w:sz="0" w:space="0" w:color="auto"/>
      </w:divBdr>
      <w:divsChild>
        <w:div w:id="101725486">
          <w:marLeft w:val="1541"/>
          <w:marRight w:val="0"/>
          <w:marTop w:val="43"/>
          <w:marBottom w:val="0"/>
          <w:divBdr>
            <w:top w:val="none" w:sz="0" w:space="0" w:color="auto"/>
            <w:left w:val="none" w:sz="0" w:space="0" w:color="auto"/>
            <w:bottom w:val="none" w:sz="0" w:space="0" w:color="auto"/>
            <w:right w:val="none" w:sz="0" w:space="0" w:color="auto"/>
          </w:divBdr>
        </w:div>
        <w:div w:id="1100030636">
          <w:marLeft w:val="1541"/>
          <w:marRight w:val="0"/>
          <w:marTop w:val="43"/>
          <w:marBottom w:val="0"/>
          <w:divBdr>
            <w:top w:val="none" w:sz="0" w:space="0" w:color="auto"/>
            <w:left w:val="none" w:sz="0" w:space="0" w:color="auto"/>
            <w:bottom w:val="none" w:sz="0" w:space="0" w:color="auto"/>
            <w:right w:val="none" w:sz="0" w:space="0" w:color="auto"/>
          </w:divBdr>
        </w:div>
        <w:div w:id="1487208647">
          <w:marLeft w:val="1541"/>
          <w:marRight w:val="0"/>
          <w:marTop w:val="43"/>
          <w:marBottom w:val="0"/>
          <w:divBdr>
            <w:top w:val="none" w:sz="0" w:space="0" w:color="auto"/>
            <w:left w:val="none" w:sz="0" w:space="0" w:color="auto"/>
            <w:bottom w:val="none" w:sz="0" w:space="0" w:color="auto"/>
            <w:right w:val="none" w:sz="0" w:space="0" w:color="auto"/>
          </w:divBdr>
        </w:div>
      </w:divsChild>
    </w:div>
    <w:div w:id="1845826424">
      <w:bodyDiv w:val="1"/>
      <w:marLeft w:val="0"/>
      <w:marRight w:val="0"/>
      <w:marTop w:val="0"/>
      <w:marBottom w:val="0"/>
      <w:divBdr>
        <w:top w:val="none" w:sz="0" w:space="0" w:color="auto"/>
        <w:left w:val="none" w:sz="0" w:space="0" w:color="auto"/>
        <w:bottom w:val="none" w:sz="0" w:space="0" w:color="auto"/>
        <w:right w:val="none" w:sz="0" w:space="0" w:color="auto"/>
      </w:divBdr>
      <w:divsChild>
        <w:div w:id="361323570">
          <w:marLeft w:val="1541"/>
          <w:marRight w:val="0"/>
          <w:marTop w:val="48"/>
          <w:marBottom w:val="0"/>
          <w:divBdr>
            <w:top w:val="none" w:sz="0" w:space="0" w:color="auto"/>
            <w:left w:val="none" w:sz="0" w:space="0" w:color="auto"/>
            <w:bottom w:val="none" w:sz="0" w:space="0" w:color="auto"/>
            <w:right w:val="none" w:sz="0" w:space="0" w:color="auto"/>
          </w:divBdr>
        </w:div>
        <w:div w:id="1648509786">
          <w:marLeft w:val="1541"/>
          <w:marRight w:val="0"/>
          <w:marTop w:val="48"/>
          <w:marBottom w:val="0"/>
          <w:divBdr>
            <w:top w:val="none" w:sz="0" w:space="0" w:color="auto"/>
            <w:left w:val="none" w:sz="0" w:space="0" w:color="auto"/>
            <w:bottom w:val="none" w:sz="0" w:space="0" w:color="auto"/>
            <w:right w:val="none" w:sz="0" w:space="0" w:color="auto"/>
          </w:divBdr>
        </w:div>
      </w:divsChild>
    </w:div>
    <w:div w:id="1852328415">
      <w:bodyDiv w:val="1"/>
      <w:marLeft w:val="0"/>
      <w:marRight w:val="0"/>
      <w:marTop w:val="0"/>
      <w:marBottom w:val="0"/>
      <w:divBdr>
        <w:top w:val="none" w:sz="0" w:space="0" w:color="auto"/>
        <w:left w:val="none" w:sz="0" w:space="0" w:color="auto"/>
        <w:bottom w:val="none" w:sz="0" w:space="0" w:color="auto"/>
        <w:right w:val="none" w:sz="0" w:space="0" w:color="auto"/>
      </w:divBdr>
      <w:divsChild>
        <w:div w:id="1532065574">
          <w:marLeft w:val="1267"/>
          <w:marRight w:val="0"/>
          <w:marTop w:val="50"/>
          <w:marBottom w:val="0"/>
          <w:divBdr>
            <w:top w:val="none" w:sz="0" w:space="0" w:color="auto"/>
            <w:left w:val="none" w:sz="0" w:space="0" w:color="auto"/>
            <w:bottom w:val="none" w:sz="0" w:space="0" w:color="auto"/>
            <w:right w:val="none" w:sz="0" w:space="0" w:color="auto"/>
          </w:divBdr>
        </w:div>
        <w:div w:id="1534805136">
          <w:marLeft w:val="1541"/>
          <w:marRight w:val="0"/>
          <w:marTop w:val="48"/>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86257851">
      <w:bodyDiv w:val="1"/>
      <w:marLeft w:val="0"/>
      <w:marRight w:val="0"/>
      <w:marTop w:val="0"/>
      <w:marBottom w:val="0"/>
      <w:divBdr>
        <w:top w:val="none" w:sz="0" w:space="0" w:color="auto"/>
        <w:left w:val="none" w:sz="0" w:space="0" w:color="auto"/>
        <w:bottom w:val="none" w:sz="0" w:space="0" w:color="auto"/>
        <w:right w:val="none" w:sz="0" w:space="0" w:color="auto"/>
      </w:divBdr>
      <w:divsChild>
        <w:div w:id="1034690065">
          <w:marLeft w:val="979"/>
          <w:marRight w:val="0"/>
          <w:marTop w:val="53"/>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144860956">
          <w:marLeft w:val="1800"/>
          <w:marRight w:val="0"/>
          <w:marTop w:val="0"/>
          <w:marBottom w:val="0"/>
          <w:divBdr>
            <w:top w:val="none" w:sz="0" w:space="0" w:color="auto"/>
            <w:left w:val="none" w:sz="0" w:space="0" w:color="auto"/>
            <w:bottom w:val="none" w:sz="0" w:space="0" w:color="auto"/>
            <w:right w:val="none" w:sz="0" w:space="0" w:color="auto"/>
          </w:divBdr>
        </w:div>
        <w:div w:id="267272215">
          <w:marLeft w:val="547"/>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29534221">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266935968">
          <w:marLeft w:val="547"/>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 w:id="1122067307">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045863">
      <w:bodyDiv w:val="1"/>
      <w:marLeft w:val="0"/>
      <w:marRight w:val="0"/>
      <w:marTop w:val="0"/>
      <w:marBottom w:val="0"/>
      <w:divBdr>
        <w:top w:val="none" w:sz="0" w:space="0" w:color="auto"/>
        <w:left w:val="none" w:sz="0" w:space="0" w:color="auto"/>
        <w:bottom w:val="none" w:sz="0" w:space="0" w:color="auto"/>
        <w:right w:val="none" w:sz="0" w:space="0" w:color="auto"/>
      </w:divBdr>
      <w:divsChild>
        <w:div w:id="3748881">
          <w:marLeft w:val="1166"/>
          <w:marRight w:val="0"/>
          <w:marTop w:val="0"/>
          <w:marBottom w:val="0"/>
          <w:divBdr>
            <w:top w:val="none" w:sz="0" w:space="0" w:color="auto"/>
            <w:left w:val="none" w:sz="0" w:space="0" w:color="auto"/>
            <w:bottom w:val="none" w:sz="0" w:space="0" w:color="auto"/>
            <w:right w:val="none" w:sz="0" w:space="0" w:color="auto"/>
          </w:divBdr>
        </w:div>
        <w:div w:id="27804441">
          <w:marLeft w:val="1166"/>
          <w:marRight w:val="0"/>
          <w:marTop w:val="0"/>
          <w:marBottom w:val="0"/>
          <w:divBdr>
            <w:top w:val="none" w:sz="0" w:space="0" w:color="auto"/>
            <w:left w:val="none" w:sz="0" w:space="0" w:color="auto"/>
            <w:bottom w:val="none" w:sz="0" w:space="0" w:color="auto"/>
            <w:right w:val="none" w:sz="0" w:space="0" w:color="auto"/>
          </w:divBdr>
        </w:div>
        <w:div w:id="30034357">
          <w:marLeft w:val="1166"/>
          <w:marRight w:val="0"/>
          <w:marTop w:val="0"/>
          <w:marBottom w:val="0"/>
          <w:divBdr>
            <w:top w:val="none" w:sz="0" w:space="0" w:color="auto"/>
            <w:left w:val="none" w:sz="0" w:space="0" w:color="auto"/>
            <w:bottom w:val="none" w:sz="0" w:space="0" w:color="auto"/>
            <w:right w:val="none" w:sz="0" w:space="0" w:color="auto"/>
          </w:divBdr>
        </w:div>
        <w:div w:id="171454107">
          <w:marLeft w:val="1166"/>
          <w:marRight w:val="0"/>
          <w:marTop w:val="0"/>
          <w:marBottom w:val="0"/>
          <w:divBdr>
            <w:top w:val="none" w:sz="0" w:space="0" w:color="auto"/>
            <w:left w:val="none" w:sz="0" w:space="0" w:color="auto"/>
            <w:bottom w:val="none" w:sz="0" w:space="0" w:color="auto"/>
            <w:right w:val="none" w:sz="0" w:space="0" w:color="auto"/>
          </w:divBdr>
        </w:div>
        <w:div w:id="215968905">
          <w:marLeft w:val="547"/>
          <w:marRight w:val="0"/>
          <w:marTop w:val="0"/>
          <w:marBottom w:val="0"/>
          <w:divBdr>
            <w:top w:val="none" w:sz="0" w:space="0" w:color="auto"/>
            <w:left w:val="none" w:sz="0" w:space="0" w:color="auto"/>
            <w:bottom w:val="none" w:sz="0" w:space="0" w:color="auto"/>
            <w:right w:val="none" w:sz="0" w:space="0" w:color="auto"/>
          </w:divBdr>
        </w:div>
        <w:div w:id="502552276">
          <w:marLeft w:val="1166"/>
          <w:marRight w:val="0"/>
          <w:marTop w:val="0"/>
          <w:marBottom w:val="0"/>
          <w:divBdr>
            <w:top w:val="none" w:sz="0" w:space="0" w:color="auto"/>
            <w:left w:val="none" w:sz="0" w:space="0" w:color="auto"/>
            <w:bottom w:val="none" w:sz="0" w:space="0" w:color="auto"/>
            <w:right w:val="none" w:sz="0" w:space="0" w:color="auto"/>
          </w:divBdr>
        </w:div>
        <w:div w:id="575359607">
          <w:marLeft w:val="547"/>
          <w:marRight w:val="0"/>
          <w:marTop w:val="0"/>
          <w:marBottom w:val="0"/>
          <w:divBdr>
            <w:top w:val="none" w:sz="0" w:space="0" w:color="auto"/>
            <w:left w:val="none" w:sz="0" w:space="0" w:color="auto"/>
            <w:bottom w:val="none" w:sz="0" w:space="0" w:color="auto"/>
            <w:right w:val="none" w:sz="0" w:space="0" w:color="auto"/>
          </w:divBdr>
        </w:div>
        <w:div w:id="647977278">
          <w:marLeft w:val="1166"/>
          <w:marRight w:val="0"/>
          <w:marTop w:val="0"/>
          <w:marBottom w:val="0"/>
          <w:divBdr>
            <w:top w:val="none" w:sz="0" w:space="0" w:color="auto"/>
            <w:left w:val="none" w:sz="0" w:space="0" w:color="auto"/>
            <w:bottom w:val="none" w:sz="0" w:space="0" w:color="auto"/>
            <w:right w:val="none" w:sz="0" w:space="0" w:color="auto"/>
          </w:divBdr>
        </w:div>
        <w:div w:id="807162849">
          <w:marLeft w:val="1800"/>
          <w:marRight w:val="0"/>
          <w:marTop w:val="0"/>
          <w:marBottom w:val="0"/>
          <w:divBdr>
            <w:top w:val="none" w:sz="0" w:space="0" w:color="auto"/>
            <w:left w:val="none" w:sz="0" w:space="0" w:color="auto"/>
            <w:bottom w:val="none" w:sz="0" w:space="0" w:color="auto"/>
            <w:right w:val="none" w:sz="0" w:space="0" w:color="auto"/>
          </w:divBdr>
        </w:div>
        <w:div w:id="850997401">
          <w:marLeft w:val="1166"/>
          <w:marRight w:val="0"/>
          <w:marTop w:val="0"/>
          <w:marBottom w:val="0"/>
          <w:divBdr>
            <w:top w:val="none" w:sz="0" w:space="0" w:color="auto"/>
            <w:left w:val="none" w:sz="0" w:space="0" w:color="auto"/>
            <w:bottom w:val="none" w:sz="0" w:space="0" w:color="auto"/>
            <w:right w:val="none" w:sz="0" w:space="0" w:color="auto"/>
          </w:divBdr>
        </w:div>
        <w:div w:id="877595134">
          <w:marLeft w:val="1166"/>
          <w:marRight w:val="0"/>
          <w:marTop w:val="0"/>
          <w:marBottom w:val="0"/>
          <w:divBdr>
            <w:top w:val="none" w:sz="0" w:space="0" w:color="auto"/>
            <w:left w:val="none" w:sz="0" w:space="0" w:color="auto"/>
            <w:bottom w:val="none" w:sz="0" w:space="0" w:color="auto"/>
            <w:right w:val="none" w:sz="0" w:space="0" w:color="auto"/>
          </w:divBdr>
        </w:div>
        <w:div w:id="1005205821">
          <w:marLeft w:val="1166"/>
          <w:marRight w:val="0"/>
          <w:marTop w:val="0"/>
          <w:marBottom w:val="0"/>
          <w:divBdr>
            <w:top w:val="none" w:sz="0" w:space="0" w:color="auto"/>
            <w:left w:val="none" w:sz="0" w:space="0" w:color="auto"/>
            <w:bottom w:val="none" w:sz="0" w:space="0" w:color="auto"/>
            <w:right w:val="none" w:sz="0" w:space="0" w:color="auto"/>
          </w:divBdr>
        </w:div>
        <w:div w:id="1105879239">
          <w:marLeft w:val="1166"/>
          <w:marRight w:val="0"/>
          <w:marTop w:val="0"/>
          <w:marBottom w:val="0"/>
          <w:divBdr>
            <w:top w:val="none" w:sz="0" w:space="0" w:color="auto"/>
            <w:left w:val="none" w:sz="0" w:space="0" w:color="auto"/>
            <w:bottom w:val="none" w:sz="0" w:space="0" w:color="auto"/>
            <w:right w:val="none" w:sz="0" w:space="0" w:color="auto"/>
          </w:divBdr>
        </w:div>
        <w:div w:id="1126465117">
          <w:marLeft w:val="1166"/>
          <w:marRight w:val="0"/>
          <w:marTop w:val="0"/>
          <w:marBottom w:val="0"/>
          <w:divBdr>
            <w:top w:val="none" w:sz="0" w:space="0" w:color="auto"/>
            <w:left w:val="none" w:sz="0" w:space="0" w:color="auto"/>
            <w:bottom w:val="none" w:sz="0" w:space="0" w:color="auto"/>
            <w:right w:val="none" w:sz="0" w:space="0" w:color="auto"/>
          </w:divBdr>
        </w:div>
        <w:div w:id="1396583317">
          <w:marLeft w:val="1166"/>
          <w:marRight w:val="0"/>
          <w:marTop w:val="0"/>
          <w:marBottom w:val="0"/>
          <w:divBdr>
            <w:top w:val="none" w:sz="0" w:space="0" w:color="auto"/>
            <w:left w:val="none" w:sz="0" w:space="0" w:color="auto"/>
            <w:bottom w:val="none" w:sz="0" w:space="0" w:color="auto"/>
            <w:right w:val="none" w:sz="0" w:space="0" w:color="auto"/>
          </w:divBdr>
        </w:div>
        <w:div w:id="1555969133">
          <w:marLeft w:val="1800"/>
          <w:marRight w:val="0"/>
          <w:marTop w:val="0"/>
          <w:marBottom w:val="0"/>
          <w:divBdr>
            <w:top w:val="none" w:sz="0" w:space="0" w:color="auto"/>
            <w:left w:val="none" w:sz="0" w:space="0" w:color="auto"/>
            <w:bottom w:val="none" w:sz="0" w:space="0" w:color="auto"/>
            <w:right w:val="none" w:sz="0" w:space="0" w:color="auto"/>
          </w:divBdr>
        </w:div>
        <w:div w:id="1614896094">
          <w:marLeft w:val="1166"/>
          <w:marRight w:val="0"/>
          <w:marTop w:val="0"/>
          <w:marBottom w:val="0"/>
          <w:divBdr>
            <w:top w:val="none" w:sz="0" w:space="0" w:color="auto"/>
            <w:left w:val="none" w:sz="0" w:space="0" w:color="auto"/>
            <w:bottom w:val="none" w:sz="0" w:space="0" w:color="auto"/>
            <w:right w:val="none" w:sz="0" w:space="0" w:color="auto"/>
          </w:divBdr>
        </w:div>
        <w:div w:id="1638415775">
          <w:marLeft w:val="547"/>
          <w:marRight w:val="0"/>
          <w:marTop w:val="0"/>
          <w:marBottom w:val="0"/>
          <w:divBdr>
            <w:top w:val="none" w:sz="0" w:space="0" w:color="auto"/>
            <w:left w:val="none" w:sz="0" w:space="0" w:color="auto"/>
            <w:bottom w:val="none" w:sz="0" w:space="0" w:color="auto"/>
            <w:right w:val="none" w:sz="0" w:space="0" w:color="auto"/>
          </w:divBdr>
        </w:div>
        <w:div w:id="1650598631">
          <w:marLeft w:val="547"/>
          <w:marRight w:val="0"/>
          <w:marTop w:val="0"/>
          <w:marBottom w:val="0"/>
          <w:divBdr>
            <w:top w:val="none" w:sz="0" w:space="0" w:color="auto"/>
            <w:left w:val="none" w:sz="0" w:space="0" w:color="auto"/>
            <w:bottom w:val="none" w:sz="0" w:space="0" w:color="auto"/>
            <w:right w:val="none" w:sz="0" w:space="0" w:color="auto"/>
          </w:divBdr>
        </w:div>
        <w:div w:id="1651061145">
          <w:marLeft w:val="1166"/>
          <w:marRight w:val="0"/>
          <w:marTop w:val="0"/>
          <w:marBottom w:val="0"/>
          <w:divBdr>
            <w:top w:val="none" w:sz="0" w:space="0" w:color="auto"/>
            <w:left w:val="none" w:sz="0" w:space="0" w:color="auto"/>
            <w:bottom w:val="none" w:sz="0" w:space="0" w:color="auto"/>
            <w:right w:val="none" w:sz="0" w:space="0" w:color="auto"/>
          </w:divBdr>
        </w:div>
      </w:divsChild>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504249950">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1223445927">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 w:id="1040588572">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 w:id="1805736207">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06400448">
      <w:bodyDiv w:val="1"/>
      <w:marLeft w:val="0"/>
      <w:marRight w:val="0"/>
      <w:marTop w:val="0"/>
      <w:marBottom w:val="0"/>
      <w:divBdr>
        <w:top w:val="none" w:sz="0" w:space="0" w:color="auto"/>
        <w:left w:val="none" w:sz="0" w:space="0" w:color="auto"/>
        <w:bottom w:val="none" w:sz="0" w:space="0" w:color="auto"/>
        <w:right w:val="none" w:sz="0" w:space="0" w:color="auto"/>
      </w:divBdr>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833909207">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1274169214">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33817019">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 w:id="1527713266">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2007171695">
          <w:marLeft w:val="547"/>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35621</TotalTime>
  <Pages>2</Pages>
  <Words>607</Words>
  <Characters>3466</Characters>
  <Application>Microsoft Office Word</Application>
  <DocSecurity>0</DocSecurity>
  <Lines>28</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Shohei Yoshioka (吉岡 翔平)</cp:lastModifiedBy>
  <cp:revision>11</cp:revision>
  <cp:lastPrinted>2016-09-21T11:03:00Z</cp:lastPrinted>
  <dcterms:created xsi:type="dcterms:W3CDTF">2019-02-15T07:05:00Z</dcterms:created>
  <dcterms:modified xsi:type="dcterms:W3CDTF">2024-08-09T13:53:00Z</dcterms:modified>
</cp:coreProperties>
</file>